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C09AE5" w14:textId="6DD69A02" w:rsidR="0083217D" w:rsidRPr="005A60B3" w:rsidRDefault="0083217D" w:rsidP="00643D29">
      <w:pPr>
        <w:tabs>
          <w:tab w:val="center" w:pos="4536"/>
          <w:tab w:val="right" w:pos="8280"/>
          <w:tab w:val="right" w:pos="9639"/>
        </w:tabs>
        <w:ind w:right="2"/>
        <w:jc w:val="both"/>
        <w:rPr>
          <w:rFonts w:ascii="Arial" w:hAnsi="Arial" w:cs="Arial"/>
          <w:b/>
          <w:bCs/>
          <w:sz w:val="24"/>
        </w:rPr>
      </w:pPr>
      <w:r w:rsidRPr="00F04A98">
        <w:rPr>
          <w:rFonts w:ascii="Arial" w:hAnsi="Arial" w:cs="Arial"/>
          <w:b/>
          <w:bCs/>
          <w:sz w:val="24"/>
        </w:rPr>
        <w:t>3GPP TSG RAN WG1 #104-e</w:t>
      </w:r>
      <w:r w:rsidRPr="00F04A98">
        <w:rPr>
          <w:rFonts w:ascii="Arial" w:hAnsi="Arial" w:cs="Arial"/>
          <w:b/>
          <w:bCs/>
          <w:sz w:val="24"/>
        </w:rPr>
        <w:tab/>
      </w:r>
      <w:r w:rsidRPr="00F04A98">
        <w:rPr>
          <w:rFonts w:ascii="Arial" w:hAnsi="Arial" w:cs="Arial"/>
          <w:b/>
          <w:bCs/>
          <w:sz w:val="24"/>
        </w:rPr>
        <w:tab/>
      </w:r>
      <w:r w:rsidRPr="00F04A98">
        <w:rPr>
          <w:rFonts w:ascii="Arial" w:hAnsi="Arial" w:cs="Arial"/>
          <w:b/>
          <w:bCs/>
          <w:sz w:val="24"/>
        </w:rPr>
        <w:tab/>
        <w:t>R1-</w:t>
      </w:r>
      <w:r w:rsidR="00F04A98" w:rsidRPr="00F04A98">
        <w:rPr>
          <w:rFonts w:ascii="Arial" w:hAnsi="Arial" w:cs="Arial"/>
          <w:b/>
          <w:bCs/>
          <w:sz w:val="24"/>
        </w:rPr>
        <w:t>2100796</w:t>
      </w:r>
    </w:p>
    <w:p w14:paraId="600301FB" w14:textId="77777777" w:rsidR="0083217D" w:rsidRPr="005A60B3" w:rsidRDefault="0083217D" w:rsidP="00643D29">
      <w:pPr>
        <w:tabs>
          <w:tab w:val="center" w:pos="4536"/>
          <w:tab w:val="right" w:pos="9072"/>
        </w:tabs>
        <w:jc w:val="both"/>
        <w:rPr>
          <w:rFonts w:ascii="Arial" w:hAnsi="Arial" w:cs="Arial"/>
          <w:b/>
          <w:bCs/>
          <w:sz w:val="24"/>
          <w:lang w:eastAsia="ja-JP"/>
        </w:rPr>
      </w:pPr>
      <w:r w:rsidRPr="005A60B3">
        <w:rPr>
          <w:rFonts w:ascii="Arial" w:hAnsi="Arial" w:cs="Arial"/>
          <w:b/>
          <w:bCs/>
          <w:sz w:val="24"/>
          <w:lang w:eastAsia="ja-JP"/>
        </w:rPr>
        <w:t>e-Meeting, January 25</w:t>
      </w:r>
      <w:r w:rsidRPr="005A60B3">
        <w:rPr>
          <w:rFonts w:ascii="Arial" w:hAnsi="Arial" w:cs="Arial"/>
          <w:b/>
          <w:bCs/>
          <w:sz w:val="24"/>
          <w:vertAlign w:val="superscript"/>
          <w:lang w:eastAsia="ja-JP"/>
        </w:rPr>
        <w:t>th</w:t>
      </w:r>
      <w:r w:rsidRPr="005A60B3">
        <w:rPr>
          <w:rFonts w:ascii="Arial" w:hAnsi="Arial" w:cs="Arial"/>
          <w:b/>
          <w:bCs/>
          <w:sz w:val="24"/>
          <w:lang w:eastAsia="ja-JP"/>
        </w:rPr>
        <w:t xml:space="preserve"> – February 5</w:t>
      </w:r>
      <w:r w:rsidRPr="005A60B3">
        <w:rPr>
          <w:rFonts w:ascii="Arial" w:hAnsi="Arial" w:cs="Arial"/>
          <w:b/>
          <w:bCs/>
          <w:sz w:val="24"/>
          <w:vertAlign w:val="superscript"/>
          <w:lang w:eastAsia="ja-JP"/>
        </w:rPr>
        <w:t>th</w:t>
      </w:r>
      <w:r w:rsidRPr="005A60B3">
        <w:rPr>
          <w:rFonts w:ascii="Arial" w:hAnsi="Arial" w:cs="Arial"/>
          <w:b/>
          <w:bCs/>
          <w:sz w:val="24"/>
          <w:lang w:eastAsia="ja-JP"/>
        </w:rPr>
        <w:t>, 2021</w:t>
      </w:r>
    </w:p>
    <w:p w14:paraId="7D8330D3" w14:textId="77777777" w:rsidR="002E6B5E" w:rsidRPr="0083217D" w:rsidRDefault="002E6B5E" w:rsidP="00643D29">
      <w:pPr>
        <w:pStyle w:val="a4"/>
        <w:jc w:val="both"/>
        <w:rPr>
          <w:i w:val="0"/>
          <w:iCs/>
          <w:sz w:val="24"/>
          <w:szCs w:val="24"/>
          <w:lang w:eastAsia="ja-JP"/>
        </w:rPr>
      </w:pPr>
    </w:p>
    <w:p w14:paraId="2CF51AFF" w14:textId="627C8EEE" w:rsidR="008768FE" w:rsidRPr="001D3F32" w:rsidRDefault="008768FE" w:rsidP="00643D29">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5420E6" w:rsidRPr="001D3F32">
        <w:rPr>
          <w:b/>
          <w:noProof/>
          <w:sz w:val="22"/>
          <w:szCs w:val="22"/>
          <w:lang w:val="en-US"/>
        </w:rPr>
        <w:t>7.</w:t>
      </w:r>
      <w:r w:rsidR="0083217D">
        <w:rPr>
          <w:b/>
          <w:noProof/>
          <w:sz w:val="22"/>
          <w:szCs w:val="22"/>
          <w:lang w:val="en-US"/>
        </w:rPr>
        <w:t>1</w:t>
      </w:r>
    </w:p>
    <w:p w14:paraId="5219645B" w14:textId="77777777" w:rsidR="008768FE" w:rsidRPr="001D3F32" w:rsidRDefault="008768FE" w:rsidP="00643D29">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19366F6F" w:rsidR="008768FE" w:rsidRPr="00C86654" w:rsidRDefault="008768FE" w:rsidP="00643D29">
      <w:pPr>
        <w:tabs>
          <w:tab w:val="left" w:pos="1555"/>
        </w:tabs>
        <w:ind w:left="568" w:hanging="568"/>
        <w:jc w:val="both"/>
        <w:rPr>
          <w:rFonts w:eastAsia="宋体"/>
          <w:b/>
          <w:noProof/>
          <w:sz w:val="22"/>
          <w:szCs w:val="22"/>
          <w:lang w:val="en-US" w:eastAsia="zh-CN"/>
        </w:rPr>
      </w:pPr>
      <w:r w:rsidRPr="001D3F32">
        <w:rPr>
          <w:b/>
          <w:noProof/>
          <w:sz w:val="22"/>
          <w:szCs w:val="22"/>
          <w:lang w:val="en-US"/>
        </w:rPr>
        <w:t xml:space="preserve">Title: </w:t>
      </w:r>
      <w:r w:rsidRPr="001D3F32">
        <w:rPr>
          <w:b/>
          <w:noProof/>
          <w:sz w:val="22"/>
          <w:szCs w:val="22"/>
          <w:lang w:val="en-US"/>
        </w:rPr>
        <w:tab/>
      </w:r>
      <w:r w:rsidR="009C07A4" w:rsidRPr="009C07A4">
        <w:rPr>
          <w:b/>
          <w:noProof/>
          <w:sz w:val="22"/>
          <w:szCs w:val="22"/>
          <w:lang w:val="en-US"/>
        </w:rPr>
        <w:t>Discussion on UL skipping for CG PUSCH</w:t>
      </w:r>
    </w:p>
    <w:p w14:paraId="31A3C89E" w14:textId="77777777" w:rsidR="008768FE" w:rsidRPr="001D3F32" w:rsidRDefault="008768FE" w:rsidP="00643D29">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Default="00D673C2" w:rsidP="00643D29">
      <w:pPr>
        <w:pStyle w:val="1"/>
        <w:tabs>
          <w:tab w:val="num" w:pos="426"/>
        </w:tabs>
        <w:ind w:left="426" w:hanging="426"/>
        <w:jc w:val="both"/>
        <w:rPr>
          <w:szCs w:val="36"/>
          <w:lang w:eastAsia="ja-JP"/>
        </w:rPr>
      </w:pPr>
      <w:r w:rsidRPr="001D3F32">
        <w:rPr>
          <w:rFonts w:hint="eastAsia"/>
          <w:szCs w:val="36"/>
          <w:lang w:eastAsia="ja-JP"/>
        </w:rPr>
        <w:t>Introduction</w:t>
      </w:r>
    </w:p>
    <w:p w14:paraId="5EF59D42" w14:textId="7D28D810" w:rsidR="00C876F5" w:rsidRPr="000065CF" w:rsidRDefault="000065CF" w:rsidP="00643D29">
      <w:pPr>
        <w:jc w:val="both"/>
        <w:rPr>
          <w:rFonts w:eastAsia="宋体"/>
          <w:lang w:eastAsia="zh-CN"/>
        </w:rPr>
      </w:pPr>
      <w:r>
        <w:rPr>
          <w:rFonts w:eastAsia="宋体"/>
          <w:lang w:eastAsia="zh-CN"/>
        </w:rPr>
        <w:t>During RAN1 103e meeting,</w:t>
      </w:r>
      <w:r w:rsidRPr="000065CF">
        <w:rPr>
          <w:rFonts w:eastAsia="宋体"/>
          <w:lang w:eastAsia="zh-CN"/>
        </w:rPr>
        <w:t xml:space="preserve"> </w:t>
      </w:r>
      <w:r>
        <w:rPr>
          <w:rFonts w:eastAsia="宋体"/>
          <w:lang w:eastAsia="zh-CN"/>
        </w:rPr>
        <w:t xml:space="preserve">an </w:t>
      </w:r>
      <w:r w:rsidRPr="000065CF">
        <w:rPr>
          <w:rFonts w:eastAsia="宋体"/>
          <w:lang w:eastAsia="zh-CN"/>
        </w:rPr>
        <w:t xml:space="preserve">email discussion thread [103-e-NR-7.1CRs-08] </w:t>
      </w:r>
      <w:r>
        <w:rPr>
          <w:rFonts w:eastAsia="宋体"/>
          <w:lang w:eastAsia="zh-CN"/>
        </w:rPr>
        <w:t>was discussed</w:t>
      </w:r>
      <w:r w:rsidRPr="000065CF">
        <w:rPr>
          <w:rFonts w:eastAsia="宋体"/>
          <w:lang w:eastAsia="zh-CN"/>
        </w:rPr>
        <w:t xml:space="preserve"> on PUSCH skippin</w:t>
      </w:r>
      <w:r>
        <w:rPr>
          <w:rFonts w:eastAsia="宋体"/>
          <w:lang w:eastAsia="zh-CN"/>
        </w:rPr>
        <w:t xml:space="preserve">g. The following working assumption was agreed for Case 1-6. </w:t>
      </w:r>
    </w:p>
    <w:p w14:paraId="0A510486" w14:textId="77777777" w:rsidR="005C0326" w:rsidRPr="000065CF" w:rsidRDefault="005C0326" w:rsidP="00643D29">
      <w:pPr>
        <w:jc w:val="both"/>
        <w:rPr>
          <w:i/>
          <w:lang w:eastAsia="ko-KR"/>
        </w:rPr>
      </w:pPr>
      <w:r w:rsidRPr="000065CF">
        <w:rPr>
          <w:b/>
          <w:bCs/>
          <w:i/>
          <w:color w:val="000000"/>
          <w:highlight w:val="darkYellow"/>
          <w:lang w:eastAsia="ko-KR"/>
        </w:rPr>
        <w:t>Working Assumption:</w:t>
      </w:r>
    </w:p>
    <w:p w14:paraId="61274DB0" w14:textId="77777777" w:rsidR="005C0326" w:rsidRPr="000065CF" w:rsidRDefault="005C0326" w:rsidP="00643D29">
      <w:pPr>
        <w:jc w:val="both"/>
        <w:rPr>
          <w:i/>
          <w:lang w:eastAsia="ko-KR"/>
        </w:rPr>
      </w:pPr>
      <w:r w:rsidRPr="000065CF">
        <w:rPr>
          <w:i/>
          <w:lang w:eastAsia="ko-KR"/>
        </w:rPr>
        <w:t>For the case (Case 1-6) when DG PUSCH and CG PUSCH are overlapping</w:t>
      </w:r>
      <w:r w:rsidRPr="000065CF">
        <w:rPr>
          <w:rStyle w:val="apple-converted-space"/>
          <w:i/>
          <w:lang w:eastAsia="ko-KR"/>
        </w:rPr>
        <w:t> </w:t>
      </w:r>
      <w:r w:rsidRPr="000065CF">
        <w:rPr>
          <w:i/>
          <w:lang w:eastAsia="ko-KR"/>
        </w:rPr>
        <w:t>on a serving cell</w:t>
      </w:r>
      <w:r w:rsidRPr="000065CF">
        <w:rPr>
          <w:rStyle w:val="apple-converted-space"/>
          <w:i/>
          <w:lang w:eastAsia="ko-KR"/>
        </w:rPr>
        <w:t> </w:t>
      </w:r>
      <w:r w:rsidRPr="000065CF">
        <w:rPr>
          <w:i/>
          <w:lang w:eastAsia="ko-KR"/>
        </w:rPr>
        <w:t>and CG PUSCH is overlapping with PUCCH, and DG PUSCH is non-overlapping with the PUCCH</w:t>
      </w:r>
    </w:p>
    <w:p w14:paraId="3BDC3DF1" w14:textId="77777777" w:rsidR="005C0326" w:rsidRPr="000065CF" w:rsidRDefault="005C0326" w:rsidP="00643D29">
      <w:pPr>
        <w:pStyle w:val="afe"/>
        <w:numPr>
          <w:ilvl w:val="0"/>
          <w:numId w:val="17"/>
        </w:numPr>
        <w:spacing w:after="0"/>
        <w:ind w:leftChars="0"/>
        <w:jc w:val="both"/>
        <w:rPr>
          <w:rFonts w:eastAsia="Gulim"/>
          <w:i/>
          <w:lang w:eastAsia="ko-KR"/>
        </w:rPr>
      </w:pPr>
      <w:r w:rsidRPr="000065CF">
        <w:rPr>
          <w:rFonts w:eastAsia="Gulim"/>
          <w:i/>
          <w:lang w:eastAsia="ko-KR"/>
        </w:rPr>
        <w:t>In Rel.16, for non-CA case, when DG PUSCH skipping is configured and Rel-16 LCH based prioritization is not configured and there is a single PHY priority for UL transmissions, and when PUSCH repetition is not applied, in case of one or more CG PUSCHs overlapping with UCI and there is DG PUSCH overlapping with the CG PUSCHs on a serving cell and not overlapping with the UCI</w:t>
      </w:r>
    </w:p>
    <w:p w14:paraId="0B411AB3" w14:textId="77777777" w:rsidR="005C0326" w:rsidRPr="000065CF" w:rsidRDefault="005C0326" w:rsidP="00643D29">
      <w:pPr>
        <w:pStyle w:val="afe"/>
        <w:numPr>
          <w:ilvl w:val="1"/>
          <w:numId w:val="17"/>
        </w:numPr>
        <w:spacing w:after="0"/>
        <w:ind w:leftChars="0"/>
        <w:jc w:val="both"/>
        <w:rPr>
          <w:rFonts w:eastAsia="Gulim"/>
          <w:i/>
          <w:lang w:eastAsia="ko-KR"/>
        </w:rPr>
      </w:pPr>
      <w:r w:rsidRPr="000065CF">
        <w:rPr>
          <w:rFonts w:eastAsia="Gulim"/>
          <w:i/>
          <w:lang w:eastAsia="ko-KR"/>
        </w:rPr>
        <w:t>Opt-3:</w:t>
      </w:r>
    </w:p>
    <w:p w14:paraId="5BA9F7D4" w14:textId="77777777" w:rsidR="005C0326" w:rsidRPr="000065CF" w:rsidRDefault="005C0326" w:rsidP="00643D29">
      <w:pPr>
        <w:pStyle w:val="afe"/>
        <w:numPr>
          <w:ilvl w:val="2"/>
          <w:numId w:val="17"/>
        </w:numPr>
        <w:spacing w:after="0"/>
        <w:ind w:leftChars="0"/>
        <w:jc w:val="both"/>
        <w:rPr>
          <w:rFonts w:eastAsia="Gulim"/>
          <w:i/>
          <w:lang w:eastAsia="ko-KR"/>
        </w:rPr>
      </w:pPr>
      <w:r w:rsidRPr="000065CF">
        <w:rPr>
          <w:rFonts w:eastAsia="Gulim"/>
          <w:i/>
          <w:lang w:eastAsia="ko-KR"/>
        </w:rPr>
        <w:t>If there is data for DG, MAC generates PDU for DG PUSCH</w:t>
      </w:r>
    </w:p>
    <w:p w14:paraId="22955FB4" w14:textId="77777777" w:rsidR="005C0326" w:rsidRPr="000065CF" w:rsidRDefault="005C0326" w:rsidP="00643D29">
      <w:pPr>
        <w:pStyle w:val="afe"/>
        <w:numPr>
          <w:ilvl w:val="3"/>
          <w:numId w:val="17"/>
        </w:numPr>
        <w:spacing w:after="0"/>
        <w:ind w:leftChars="0"/>
        <w:jc w:val="both"/>
        <w:rPr>
          <w:rFonts w:eastAsia="Gulim"/>
          <w:i/>
          <w:lang w:eastAsia="ko-KR"/>
        </w:rPr>
      </w:pPr>
      <w:r w:rsidRPr="000065CF">
        <w:rPr>
          <w:rFonts w:eastAsia="Gulim"/>
          <w:i/>
          <w:lang w:eastAsia="ko-KR"/>
        </w:rPr>
        <w:t>UCI is transmitted on PUCCH.</w:t>
      </w:r>
    </w:p>
    <w:p w14:paraId="57852E24" w14:textId="77777777" w:rsidR="005C0326" w:rsidRPr="000065CF" w:rsidRDefault="005C0326" w:rsidP="00643D29">
      <w:pPr>
        <w:pStyle w:val="afe"/>
        <w:numPr>
          <w:ilvl w:val="2"/>
          <w:numId w:val="17"/>
        </w:numPr>
        <w:spacing w:after="0"/>
        <w:ind w:leftChars="0"/>
        <w:jc w:val="both"/>
        <w:rPr>
          <w:rFonts w:eastAsia="Gulim"/>
          <w:i/>
          <w:lang w:eastAsia="ko-KR"/>
        </w:rPr>
      </w:pPr>
      <w:r w:rsidRPr="000065CF">
        <w:rPr>
          <w:rFonts w:eastAsia="Gulim"/>
          <w:i/>
          <w:lang w:eastAsia="ko-KR"/>
        </w:rPr>
        <w:t>If there is no data for DG, MAC does not generate PDU for DG or CG PUSCH</w:t>
      </w:r>
    </w:p>
    <w:p w14:paraId="2B480C4C" w14:textId="77777777" w:rsidR="005C0326" w:rsidRPr="000065CF" w:rsidRDefault="005C0326" w:rsidP="00643D29">
      <w:pPr>
        <w:pStyle w:val="afe"/>
        <w:numPr>
          <w:ilvl w:val="3"/>
          <w:numId w:val="17"/>
        </w:numPr>
        <w:spacing w:after="0"/>
        <w:ind w:leftChars="0"/>
        <w:jc w:val="both"/>
        <w:rPr>
          <w:rFonts w:eastAsia="Gulim"/>
          <w:i/>
          <w:lang w:eastAsia="ko-KR"/>
        </w:rPr>
      </w:pPr>
      <w:r w:rsidRPr="000065CF">
        <w:rPr>
          <w:rFonts w:eastAsia="Gulim"/>
          <w:i/>
          <w:lang w:eastAsia="ko-KR"/>
        </w:rPr>
        <w:t>UCI is transmitted on PUCCH.</w:t>
      </w:r>
    </w:p>
    <w:p w14:paraId="060C84B2" w14:textId="77777777" w:rsidR="005C0326" w:rsidRPr="000065CF" w:rsidRDefault="005C0326" w:rsidP="00643D29">
      <w:pPr>
        <w:pStyle w:val="afe"/>
        <w:numPr>
          <w:ilvl w:val="1"/>
          <w:numId w:val="17"/>
        </w:numPr>
        <w:spacing w:after="0"/>
        <w:ind w:leftChars="0"/>
        <w:jc w:val="both"/>
        <w:rPr>
          <w:rFonts w:eastAsia="Gulim"/>
          <w:i/>
          <w:lang w:eastAsia="ko-KR"/>
        </w:rPr>
      </w:pPr>
      <w:r w:rsidRPr="000065CF">
        <w:rPr>
          <w:rFonts w:eastAsia="Gulim"/>
          <w:i/>
          <w:lang w:eastAsia="ko-KR"/>
        </w:rPr>
        <w:t>Opt-4: </w:t>
      </w:r>
    </w:p>
    <w:p w14:paraId="294B6646" w14:textId="77777777" w:rsidR="005C0326" w:rsidRPr="000065CF" w:rsidRDefault="005C0326" w:rsidP="00643D29">
      <w:pPr>
        <w:pStyle w:val="afe"/>
        <w:numPr>
          <w:ilvl w:val="2"/>
          <w:numId w:val="17"/>
        </w:numPr>
        <w:spacing w:after="0"/>
        <w:ind w:leftChars="0"/>
        <w:jc w:val="both"/>
        <w:rPr>
          <w:rFonts w:eastAsia="Gulim"/>
          <w:i/>
          <w:lang w:eastAsia="ko-KR"/>
        </w:rPr>
      </w:pPr>
      <w:r w:rsidRPr="000065CF">
        <w:rPr>
          <w:rFonts w:eastAsia="Gulim"/>
          <w:i/>
          <w:lang w:eastAsia="ko-KR"/>
        </w:rPr>
        <w:t>If there is data for DG, MAC generates PDU for DG PUSCH</w:t>
      </w:r>
    </w:p>
    <w:p w14:paraId="4C9F5B74" w14:textId="77777777" w:rsidR="005C0326" w:rsidRPr="000065CF" w:rsidRDefault="005C0326" w:rsidP="00643D29">
      <w:pPr>
        <w:pStyle w:val="afe"/>
        <w:numPr>
          <w:ilvl w:val="3"/>
          <w:numId w:val="17"/>
        </w:numPr>
        <w:spacing w:after="0"/>
        <w:ind w:leftChars="0"/>
        <w:jc w:val="both"/>
        <w:rPr>
          <w:rFonts w:eastAsia="Gulim"/>
          <w:i/>
          <w:lang w:eastAsia="ko-KR"/>
        </w:rPr>
      </w:pPr>
      <w:r w:rsidRPr="000065CF">
        <w:rPr>
          <w:rFonts w:eastAsia="Gulim"/>
          <w:i/>
          <w:lang w:eastAsia="ko-KR"/>
        </w:rPr>
        <w:t>UCI is dropped together with CG PUSCH.</w:t>
      </w:r>
    </w:p>
    <w:p w14:paraId="18844AAF" w14:textId="77777777" w:rsidR="005C0326" w:rsidRPr="000065CF" w:rsidRDefault="005C0326" w:rsidP="00643D29">
      <w:pPr>
        <w:pStyle w:val="afe"/>
        <w:numPr>
          <w:ilvl w:val="2"/>
          <w:numId w:val="17"/>
        </w:numPr>
        <w:spacing w:after="0"/>
        <w:ind w:leftChars="0"/>
        <w:jc w:val="both"/>
        <w:rPr>
          <w:rFonts w:eastAsia="Gulim"/>
          <w:i/>
          <w:lang w:eastAsia="ko-KR"/>
        </w:rPr>
      </w:pPr>
      <w:r w:rsidRPr="000065CF">
        <w:rPr>
          <w:rFonts w:eastAsia="Gulim"/>
          <w:i/>
          <w:lang w:eastAsia="ko-KR"/>
        </w:rPr>
        <w:t>If there is no data for DG, MAC does not generate PDU for DG or CG PUSCH.</w:t>
      </w:r>
    </w:p>
    <w:p w14:paraId="2631D160" w14:textId="77777777" w:rsidR="005C0326" w:rsidRPr="000065CF" w:rsidRDefault="005C0326" w:rsidP="00643D29">
      <w:pPr>
        <w:pStyle w:val="afe"/>
        <w:numPr>
          <w:ilvl w:val="3"/>
          <w:numId w:val="17"/>
        </w:numPr>
        <w:spacing w:after="0"/>
        <w:ind w:leftChars="0"/>
        <w:jc w:val="both"/>
        <w:rPr>
          <w:rFonts w:eastAsia="Gulim"/>
          <w:i/>
          <w:lang w:eastAsia="ko-KR"/>
        </w:rPr>
      </w:pPr>
      <w:r w:rsidRPr="000065CF">
        <w:rPr>
          <w:rFonts w:eastAsia="Gulim"/>
          <w:i/>
          <w:lang w:eastAsia="ko-KR"/>
        </w:rPr>
        <w:t>UCI is dropped together with CG PUSCH.</w:t>
      </w:r>
    </w:p>
    <w:p w14:paraId="5F34DEB7" w14:textId="603A1362" w:rsidR="005C0326" w:rsidRPr="000065CF" w:rsidRDefault="005C0326" w:rsidP="00643D29">
      <w:pPr>
        <w:jc w:val="both"/>
        <w:rPr>
          <w:i/>
          <w:lang w:eastAsia="ja-JP"/>
        </w:rPr>
      </w:pPr>
      <w:r w:rsidRPr="000065CF">
        <w:rPr>
          <w:i/>
          <w:lang w:eastAsia="ko-KR"/>
        </w:rPr>
        <w:t>Note: In RAN1#104-e, aim to resolve case 1-6 using above options as a starting point, other options are not precluded.</w:t>
      </w:r>
    </w:p>
    <w:p w14:paraId="5B9C6D72" w14:textId="5B20625F" w:rsidR="0092111D" w:rsidRDefault="00BF7435" w:rsidP="00643D29">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considerations on</w:t>
      </w:r>
      <w:r w:rsidR="003E2C96" w:rsidRPr="001D3F32">
        <w:rPr>
          <w:rFonts w:eastAsia="宋体"/>
          <w:lang w:eastAsia="zh-CN"/>
        </w:rPr>
        <w:t xml:space="preserve"> </w:t>
      </w:r>
      <w:r>
        <w:rPr>
          <w:rFonts w:eastAsia="宋体"/>
          <w:lang w:eastAsia="zh-CN"/>
        </w:rPr>
        <w:t>remain</w:t>
      </w:r>
      <w:r w:rsidR="008F1EA9">
        <w:rPr>
          <w:rFonts w:eastAsia="宋体"/>
          <w:lang w:eastAsia="zh-CN"/>
        </w:rPr>
        <w:t>ing</w:t>
      </w:r>
      <w:r>
        <w:rPr>
          <w:rFonts w:eastAsia="宋体"/>
          <w:lang w:eastAsia="zh-CN"/>
        </w:rPr>
        <w:t xml:space="preserve"> issues of</w:t>
      </w:r>
      <w:r w:rsidR="000065CF">
        <w:rPr>
          <w:rFonts w:eastAsia="宋体"/>
          <w:lang w:eastAsia="zh-CN"/>
        </w:rPr>
        <w:t xml:space="preserve"> PUSCH skipping</w:t>
      </w:r>
      <w:r w:rsidR="008036C4" w:rsidRPr="001D3F32">
        <w:rPr>
          <w:lang w:eastAsia="ja-JP"/>
        </w:rPr>
        <w:t>.</w:t>
      </w:r>
    </w:p>
    <w:p w14:paraId="1B1F9E96" w14:textId="019305B9" w:rsidR="00E031F6" w:rsidRDefault="00B578F0" w:rsidP="00643D29">
      <w:pPr>
        <w:pStyle w:val="1"/>
        <w:tabs>
          <w:tab w:val="num" w:pos="426"/>
        </w:tabs>
        <w:ind w:left="426" w:hanging="426"/>
        <w:jc w:val="both"/>
        <w:rPr>
          <w:rFonts w:eastAsia="宋体"/>
          <w:lang w:eastAsia="zh-CN"/>
        </w:rPr>
      </w:pPr>
      <w:r>
        <w:rPr>
          <w:rFonts w:eastAsia="宋体" w:hint="eastAsia"/>
          <w:lang w:eastAsia="zh-CN"/>
        </w:rPr>
        <w:t>Discussion</w:t>
      </w:r>
    </w:p>
    <w:p w14:paraId="564502E1" w14:textId="129DCE89" w:rsidR="005C0326" w:rsidRDefault="005C0326" w:rsidP="00643D29">
      <w:pPr>
        <w:pStyle w:val="2"/>
        <w:jc w:val="both"/>
      </w:pPr>
      <w:r>
        <w:t>Case 1-6</w:t>
      </w:r>
    </w:p>
    <w:p w14:paraId="244FEEA2" w14:textId="666B5220" w:rsidR="0011286A" w:rsidRPr="0011286A" w:rsidRDefault="0011286A" w:rsidP="00643D29">
      <w:pPr>
        <w:jc w:val="both"/>
        <w:rPr>
          <w:rFonts w:eastAsia="宋体"/>
          <w:b/>
          <w:u w:val="single"/>
          <w:lang w:eastAsia="zh-CN"/>
        </w:rPr>
      </w:pPr>
      <w:r w:rsidRPr="0011286A">
        <w:rPr>
          <w:rFonts w:eastAsia="宋体"/>
          <w:b/>
          <w:u w:val="single"/>
          <w:lang w:eastAsia="zh-CN"/>
        </w:rPr>
        <w:t>N</w:t>
      </w:r>
      <w:r w:rsidRPr="0011286A">
        <w:rPr>
          <w:rFonts w:eastAsia="宋体" w:hint="eastAsia"/>
          <w:b/>
          <w:u w:val="single"/>
          <w:lang w:eastAsia="zh-CN"/>
        </w:rPr>
        <w:t>on-</w:t>
      </w:r>
      <w:r w:rsidRPr="0011286A">
        <w:rPr>
          <w:rFonts w:eastAsia="宋体"/>
          <w:b/>
          <w:u w:val="single"/>
          <w:lang w:eastAsia="zh-CN"/>
        </w:rPr>
        <w:t xml:space="preserve">CA case </w:t>
      </w:r>
    </w:p>
    <w:p w14:paraId="2F4D2D97" w14:textId="59DD8F91" w:rsidR="005C0326" w:rsidRPr="005C0326" w:rsidRDefault="00E56A15" w:rsidP="00643D29">
      <w:pPr>
        <w:jc w:val="both"/>
        <w:rPr>
          <w:rFonts w:eastAsia="宋体"/>
          <w:lang w:eastAsia="zh-CN"/>
        </w:rPr>
      </w:pPr>
      <w:r>
        <w:rPr>
          <w:rFonts w:eastAsia="宋体"/>
          <w:lang w:eastAsia="zh-CN"/>
        </w:rPr>
        <w:t>Regarding</w:t>
      </w:r>
      <w:r w:rsidR="00372C21">
        <w:rPr>
          <w:rFonts w:eastAsia="宋体"/>
          <w:lang w:eastAsia="zh-CN"/>
        </w:rPr>
        <w:t xml:space="preserve"> case 1-6, t</w:t>
      </w:r>
      <w:r w:rsidR="005C0326">
        <w:rPr>
          <w:rFonts w:eastAsia="宋体" w:hint="eastAsia"/>
          <w:lang w:eastAsia="zh-CN"/>
        </w:rPr>
        <w:t xml:space="preserve">he </w:t>
      </w:r>
      <w:r w:rsidR="00372C21">
        <w:rPr>
          <w:rFonts w:eastAsia="宋体"/>
          <w:lang w:eastAsia="zh-CN"/>
        </w:rPr>
        <w:t>PUCCH and CG-PUSCH are overlapping, and DG-PUSCH and CG-PUSCH are overlapping</w:t>
      </w:r>
      <w:r>
        <w:rPr>
          <w:rFonts w:eastAsia="宋体"/>
          <w:lang w:eastAsia="zh-CN"/>
        </w:rPr>
        <w:t xml:space="preserve">. </w:t>
      </w:r>
      <w:r w:rsidR="00372C21">
        <w:rPr>
          <w:rFonts w:eastAsia="宋体"/>
          <w:lang w:eastAsia="zh-CN"/>
        </w:rPr>
        <w:t xml:space="preserve"> </w:t>
      </w:r>
      <w:r w:rsidR="00F7540B">
        <w:rPr>
          <w:rFonts w:eastAsia="宋体"/>
          <w:lang w:eastAsia="zh-CN"/>
        </w:rPr>
        <w:t xml:space="preserve">From our perspective, </w:t>
      </w:r>
      <w:r w:rsidR="00372C21">
        <w:rPr>
          <w:rFonts w:eastAsia="宋体"/>
          <w:lang w:eastAsia="zh-CN"/>
        </w:rPr>
        <w:t>t</w:t>
      </w:r>
      <w:r w:rsidR="00F7540B">
        <w:rPr>
          <w:rFonts w:cs="Times"/>
        </w:rPr>
        <w:t xml:space="preserve">he GG PUSCH(s) is discarded. Therefore, it </w:t>
      </w:r>
      <w:r w:rsidR="00372C21">
        <w:rPr>
          <w:rFonts w:cs="Times"/>
        </w:rPr>
        <w:t xml:space="preserve">does not participate in subsequent </w:t>
      </w:r>
      <w:r w:rsidR="00F7540B">
        <w:rPr>
          <w:rFonts w:cs="Times"/>
        </w:rPr>
        <w:t xml:space="preserve">UCI multiplexing in </w:t>
      </w:r>
      <w:r w:rsidR="00372C21">
        <w:rPr>
          <w:rFonts w:cs="Times"/>
        </w:rPr>
        <w:t>physical layer procedure. Opt-3 is more aligned with our understanding.</w:t>
      </w:r>
    </w:p>
    <w:bookmarkStart w:id="2" w:name="OLE_LINK11"/>
    <w:bookmarkStart w:id="3" w:name="OLE_LINK12"/>
    <w:p w14:paraId="3DCAFCB3" w14:textId="16625779" w:rsidR="005C0326" w:rsidRPr="00835396" w:rsidRDefault="00CD5E90" w:rsidP="00643D29">
      <w:pPr>
        <w:jc w:val="center"/>
      </w:pPr>
      <w:r>
        <w:object w:dxaOrig="2039" w:dyaOrig="1047" w14:anchorId="3C3F4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52.85pt" o:ole="">
            <v:imagedata r:id="rId8" o:title=""/>
          </v:shape>
          <o:OLEObject Type="Embed" ProgID="Visio.Drawing.11" ShapeID="_x0000_i1025" DrawAspect="Content" ObjectID="_1672494159" r:id="rId9"/>
        </w:object>
      </w:r>
      <w:bookmarkEnd w:id="2"/>
      <w:bookmarkEnd w:id="3"/>
    </w:p>
    <w:p w14:paraId="61FDB72D" w14:textId="7DCDCCA2" w:rsidR="00835396" w:rsidRDefault="00835396" w:rsidP="00643D29">
      <w:pPr>
        <w:pStyle w:val="ab"/>
        <w:jc w:val="center"/>
      </w:pPr>
      <w:r>
        <w:t xml:space="preserve">Figure </w:t>
      </w:r>
      <w:r>
        <w:fldChar w:fldCharType="begin"/>
      </w:r>
      <w:r>
        <w:instrText xml:space="preserve"> SEQ Figure \* ARABIC </w:instrText>
      </w:r>
      <w:r>
        <w:fldChar w:fldCharType="separate"/>
      </w:r>
      <w:r>
        <w:rPr>
          <w:noProof/>
        </w:rPr>
        <w:t>1</w:t>
      </w:r>
      <w:r>
        <w:fldChar w:fldCharType="end"/>
      </w:r>
      <w:r w:rsidR="00F7540B">
        <w:t>: A</w:t>
      </w:r>
      <w:r w:rsidR="00453E9C">
        <w:t xml:space="preserve">n </w:t>
      </w:r>
      <w:r w:rsidR="00F7540B">
        <w:t>example for Case 1-6</w:t>
      </w:r>
      <w:r w:rsidR="00453E9C" w:rsidRPr="00453E9C">
        <w:t xml:space="preserve"> </w:t>
      </w:r>
      <w:r w:rsidR="00453E9C">
        <w:t>in non-CA case</w:t>
      </w:r>
    </w:p>
    <w:p w14:paraId="6C3CDB66" w14:textId="77777777" w:rsidR="00EC7668" w:rsidRPr="00EC7668" w:rsidRDefault="00EC7668" w:rsidP="00643D29">
      <w:pPr>
        <w:pStyle w:val="afe"/>
        <w:numPr>
          <w:ilvl w:val="0"/>
          <w:numId w:val="21"/>
        </w:numPr>
        <w:ind w:leftChars="0"/>
        <w:jc w:val="both"/>
        <w:rPr>
          <w:b/>
          <w:i/>
        </w:rPr>
      </w:pPr>
      <w:r w:rsidRPr="00EC7668">
        <w:rPr>
          <w:b/>
          <w:i/>
        </w:rPr>
        <w:t>S</w:t>
      </w:r>
      <w:r w:rsidRPr="00EC7668">
        <w:rPr>
          <w:rFonts w:hint="eastAsia"/>
          <w:b/>
          <w:i/>
        </w:rPr>
        <w:t xml:space="preserve">upport </w:t>
      </w:r>
      <w:r w:rsidRPr="00EC7668">
        <w:rPr>
          <w:b/>
          <w:i/>
        </w:rPr>
        <w:t>Opt-3:</w:t>
      </w:r>
    </w:p>
    <w:p w14:paraId="75B9D46F" w14:textId="77777777" w:rsidR="00EC7668" w:rsidRPr="00EC7668" w:rsidRDefault="00EC7668" w:rsidP="00643D29">
      <w:pPr>
        <w:pStyle w:val="afe"/>
        <w:numPr>
          <w:ilvl w:val="0"/>
          <w:numId w:val="17"/>
        </w:numPr>
        <w:spacing w:after="0"/>
        <w:ind w:leftChars="0"/>
        <w:jc w:val="both"/>
        <w:rPr>
          <w:rFonts w:eastAsia="Gulim"/>
          <w:b/>
          <w:i/>
          <w:lang w:eastAsia="ko-KR"/>
        </w:rPr>
      </w:pPr>
      <w:r w:rsidRPr="00EC7668">
        <w:rPr>
          <w:rFonts w:eastAsia="Gulim"/>
          <w:b/>
          <w:i/>
          <w:lang w:eastAsia="ko-KR"/>
        </w:rPr>
        <w:t>If there is data for DG, MAC generates PDU for DG PUSCH</w:t>
      </w:r>
    </w:p>
    <w:p w14:paraId="7517943E" w14:textId="77777777" w:rsidR="00EC7668" w:rsidRPr="00EC7668" w:rsidRDefault="00EC7668" w:rsidP="00643D29">
      <w:pPr>
        <w:pStyle w:val="afe"/>
        <w:numPr>
          <w:ilvl w:val="1"/>
          <w:numId w:val="17"/>
        </w:numPr>
        <w:spacing w:after="0"/>
        <w:ind w:leftChars="0"/>
        <w:jc w:val="both"/>
        <w:rPr>
          <w:rFonts w:eastAsia="Gulim"/>
          <w:b/>
          <w:i/>
          <w:lang w:eastAsia="ko-KR"/>
        </w:rPr>
      </w:pPr>
      <w:r w:rsidRPr="00EC7668">
        <w:rPr>
          <w:rFonts w:eastAsia="Gulim"/>
          <w:b/>
          <w:i/>
          <w:lang w:eastAsia="ko-KR"/>
        </w:rPr>
        <w:lastRenderedPageBreak/>
        <w:t>UCI is transmitted on PUCCH.</w:t>
      </w:r>
    </w:p>
    <w:p w14:paraId="249EFA59" w14:textId="77777777" w:rsidR="00EC7668" w:rsidRPr="00EC7668" w:rsidRDefault="00EC7668" w:rsidP="00643D29">
      <w:pPr>
        <w:pStyle w:val="afe"/>
        <w:numPr>
          <w:ilvl w:val="0"/>
          <w:numId w:val="17"/>
        </w:numPr>
        <w:spacing w:after="0"/>
        <w:ind w:leftChars="0"/>
        <w:jc w:val="both"/>
        <w:rPr>
          <w:rFonts w:eastAsia="Gulim"/>
          <w:b/>
          <w:i/>
          <w:lang w:eastAsia="ko-KR"/>
        </w:rPr>
      </w:pPr>
      <w:r w:rsidRPr="00EC7668">
        <w:rPr>
          <w:rFonts w:eastAsia="Gulim"/>
          <w:b/>
          <w:i/>
          <w:lang w:eastAsia="ko-KR"/>
        </w:rPr>
        <w:t>If there is no data for DG, MAC does not generate PDU for DG or CG PUSCH</w:t>
      </w:r>
    </w:p>
    <w:p w14:paraId="01F6EA7F" w14:textId="77777777" w:rsidR="00EC7668" w:rsidRPr="00EC7668" w:rsidRDefault="00EC7668" w:rsidP="00643D29">
      <w:pPr>
        <w:pStyle w:val="afe"/>
        <w:numPr>
          <w:ilvl w:val="1"/>
          <w:numId w:val="17"/>
        </w:numPr>
        <w:spacing w:after="0"/>
        <w:ind w:leftChars="0"/>
        <w:jc w:val="both"/>
        <w:rPr>
          <w:rFonts w:eastAsia="Gulim"/>
          <w:b/>
          <w:i/>
          <w:lang w:eastAsia="ko-KR"/>
        </w:rPr>
      </w:pPr>
      <w:r w:rsidRPr="00EC7668">
        <w:rPr>
          <w:rFonts w:eastAsia="Gulim"/>
          <w:b/>
          <w:i/>
          <w:lang w:eastAsia="ko-KR"/>
        </w:rPr>
        <w:t>UCI is transmitted on PUCCH.</w:t>
      </w:r>
    </w:p>
    <w:p w14:paraId="05D1905D" w14:textId="539BE360" w:rsidR="0011286A" w:rsidRDefault="0011286A" w:rsidP="00643D29">
      <w:pPr>
        <w:jc w:val="both"/>
        <w:rPr>
          <w:rFonts w:eastAsia="宋体"/>
          <w:b/>
          <w:u w:val="single"/>
          <w:lang w:eastAsia="zh-CN"/>
        </w:rPr>
      </w:pPr>
      <w:r w:rsidRPr="0011286A">
        <w:rPr>
          <w:rFonts w:eastAsia="宋体"/>
          <w:b/>
          <w:u w:val="single"/>
          <w:lang w:eastAsia="zh-CN"/>
        </w:rPr>
        <w:t xml:space="preserve">CA case </w:t>
      </w:r>
    </w:p>
    <w:p w14:paraId="26DB5A00" w14:textId="312DDC07" w:rsidR="00453E9C" w:rsidRDefault="00CD5E90" w:rsidP="00643D29">
      <w:pPr>
        <w:jc w:val="both"/>
        <w:rPr>
          <w:lang w:eastAsia="zh-CN"/>
        </w:rPr>
      </w:pPr>
      <w:r>
        <w:rPr>
          <w:lang w:eastAsia="zh-CN"/>
        </w:rPr>
        <w:t>With carrier aggregation configuration, one PUCCH may be overlapped with multiple PUSCHs on different serving cells.</w:t>
      </w:r>
      <w:r w:rsidR="00453E9C">
        <w:rPr>
          <w:lang w:eastAsia="zh-CN"/>
        </w:rPr>
        <w:t xml:space="preserve"> As shown in the figure below,</w:t>
      </w:r>
      <w:r>
        <w:rPr>
          <w:lang w:eastAsia="zh-CN"/>
        </w:rPr>
        <w:t xml:space="preserve"> a</w:t>
      </w:r>
      <w:r w:rsidR="00801ED3">
        <w:rPr>
          <w:lang w:eastAsia="zh-CN"/>
        </w:rPr>
        <w:t xml:space="preserve"> </w:t>
      </w:r>
      <w:r w:rsidR="00453E9C">
        <w:rPr>
          <w:lang w:eastAsia="zh-CN"/>
        </w:rPr>
        <w:t>CG-</w:t>
      </w:r>
      <w:r w:rsidR="00801ED3">
        <w:rPr>
          <w:lang w:eastAsia="zh-CN"/>
        </w:rPr>
        <w:t>PUSCH on CC</w:t>
      </w:r>
      <w:r w:rsidR="00BF0E65">
        <w:rPr>
          <w:lang w:eastAsia="zh-CN"/>
        </w:rPr>
        <w:t>1</w:t>
      </w:r>
      <w:r w:rsidR="00801ED3">
        <w:rPr>
          <w:lang w:eastAsia="zh-CN"/>
        </w:rPr>
        <w:t xml:space="preserve"> </w:t>
      </w:r>
      <w:r>
        <w:rPr>
          <w:lang w:eastAsia="zh-CN"/>
        </w:rPr>
        <w:t>is</w:t>
      </w:r>
      <w:r w:rsidR="00395BD6">
        <w:rPr>
          <w:lang w:eastAsia="zh-CN"/>
        </w:rPr>
        <w:t xml:space="preserve"> </w:t>
      </w:r>
      <w:r w:rsidR="00801ED3">
        <w:rPr>
          <w:lang w:eastAsia="zh-CN"/>
        </w:rPr>
        <w:t>overlap</w:t>
      </w:r>
      <w:r w:rsidR="00395BD6">
        <w:rPr>
          <w:lang w:eastAsia="zh-CN"/>
        </w:rPr>
        <w:t>ping</w:t>
      </w:r>
      <w:r w:rsidR="00453E9C">
        <w:rPr>
          <w:lang w:eastAsia="zh-CN"/>
        </w:rPr>
        <w:t xml:space="preserve"> with PUCCH</w:t>
      </w:r>
      <w:r w:rsidR="00BF0E65">
        <w:rPr>
          <w:lang w:eastAsia="zh-CN"/>
        </w:rPr>
        <w:t xml:space="preserve"> on CC0</w:t>
      </w:r>
      <w:r w:rsidR="00453E9C">
        <w:rPr>
          <w:lang w:eastAsia="zh-CN"/>
        </w:rPr>
        <w:t>, while there is a PUSCH on CC</w:t>
      </w:r>
      <w:r w:rsidR="00BF0E65">
        <w:rPr>
          <w:lang w:eastAsia="zh-CN"/>
        </w:rPr>
        <w:t>0</w:t>
      </w:r>
      <w:r w:rsidR="00453E9C">
        <w:rPr>
          <w:lang w:eastAsia="zh-CN"/>
        </w:rPr>
        <w:t xml:space="preserve"> is overlapping with this CG-PUSCH. </w:t>
      </w:r>
      <w:r w:rsidR="00BF0E65">
        <w:rPr>
          <w:lang w:eastAsia="zh-CN"/>
        </w:rPr>
        <w:t>Since CG-PUSCH and DG-PUSCH can be transmit simultaneously, PDU of CG-PUSCH can be delivered to PHY layer. Therefore, the UCI can be</w:t>
      </w:r>
      <w:r w:rsidR="00EC7668">
        <w:rPr>
          <w:lang w:eastAsia="zh-CN"/>
        </w:rPr>
        <w:t xml:space="preserve"> multiplexed on CG-PUSCH, and CG-PUSCH does not cancelled by DG-PUSCH in MAC layer. From our understanding, it is as same as Case 1-2.</w:t>
      </w:r>
    </w:p>
    <w:p w14:paraId="10B93DF3" w14:textId="36A29001" w:rsidR="00453E9C" w:rsidRPr="00835396" w:rsidRDefault="00643D29" w:rsidP="00643D29">
      <w:pPr>
        <w:jc w:val="center"/>
      </w:pPr>
      <w:r>
        <w:object w:dxaOrig="2909" w:dyaOrig="1047" w14:anchorId="7E7CB1AD">
          <v:shape id="_x0000_i1027" type="#_x0000_t75" style="width:145.4pt;height:52.85pt" o:ole="">
            <v:imagedata r:id="rId10" o:title=""/>
          </v:shape>
          <o:OLEObject Type="Embed" ProgID="Visio.Drawing.11" ShapeID="_x0000_i1027" DrawAspect="Content" ObjectID="_1672494160" r:id="rId11"/>
        </w:object>
      </w:r>
    </w:p>
    <w:p w14:paraId="2D8A4FBF" w14:textId="77777777" w:rsidR="00453E9C" w:rsidRDefault="00453E9C" w:rsidP="00643D29">
      <w:pPr>
        <w:pStyle w:val="ab"/>
        <w:jc w:val="center"/>
      </w:pPr>
      <w:r>
        <w:t xml:space="preserve">Figure </w:t>
      </w:r>
      <w:r>
        <w:fldChar w:fldCharType="begin"/>
      </w:r>
      <w:r>
        <w:instrText xml:space="preserve"> SEQ Figure \* ARABIC </w:instrText>
      </w:r>
      <w:r>
        <w:fldChar w:fldCharType="separate"/>
      </w:r>
      <w:r>
        <w:rPr>
          <w:noProof/>
        </w:rPr>
        <w:t>2</w:t>
      </w:r>
      <w:r>
        <w:fldChar w:fldCharType="end"/>
      </w:r>
      <w:r>
        <w:t>: An example for Case 1-6 in CA case</w:t>
      </w:r>
    </w:p>
    <w:p w14:paraId="182F0F68" w14:textId="77777777" w:rsidR="001E21AD" w:rsidRDefault="001E21AD" w:rsidP="00643D29">
      <w:pPr>
        <w:pStyle w:val="2"/>
        <w:jc w:val="both"/>
      </w:pPr>
      <w:bookmarkStart w:id="4" w:name="_GoBack"/>
      <w:bookmarkEnd w:id="4"/>
      <w:r>
        <w:t>Case 1-6’’</w:t>
      </w:r>
    </w:p>
    <w:p w14:paraId="20960287" w14:textId="2E4329D9" w:rsidR="00C41641" w:rsidRPr="00C41641" w:rsidRDefault="00C41641" w:rsidP="00643D29">
      <w:pPr>
        <w:jc w:val="both"/>
        <w:rPr>
          <w:rFonts w:eastAsia="宋体"/>
          <w:lang w:eastAsia="zh-CN"/>
        </w:rPr>
      </w:pPr>
      <w:r>
        <w:rPr>
          <w:rFonts w:eastAsia="宋体"/>
          <w:lang w:eastAsia="zh-CN"/>
        </w:rPr>
        <w:t>A</w:t>
      </w:r>
      <w:r>
        <w:rPr>
          <w:rFonts w:eastAsia="宋体" w:hint="eastAsia"/>
          <w:lang w:eastAsia="zh-CN"/>
        </w:rPr>
        <w:t xml:space="preserve">ccording </w:t>
      </w:r>
      <w:r>
        <w:rPr>
          <w:rFonts w:eastAsia="宋体"/>
          <w:lang w:eastAsia="zh-CN"/>
        </w:rPr>
        <w:t xml:space="preserve">to Case 1-6’’, it is a combination of Case 1-6 and Case 1-1. </w:t>
      </w:r>
      <w:r w:rsidR="00633863" w:rsidRPr="00633863">
        <w:rPr>
          <w:rFonts w:eastAsia="宋体"/>
          <w:lang w:eastAsia="zh-CN"/>
        </w:rPr>
        <w:t>GG PUSCH(s) on this serving cell is discarded and does not participate in subsequent physical layer procedure. The UCI on PUCCH2</w:t>
      </w:r>
      <w:r w:rsidR="00633863">
        <w:rPr>
          <w:rFonts w:eastAsia="宋体"/>
          <w:lang w:eastAsia="zh-CN"/>
        </w:rPr>
        <w:t xml:space="preserve"> can be multiplexed on </w:t>
      </w:r>
      <w:r w:rsidR="00633863" w:rsidRPr="00633863">
        <w:rPr>
          <w:rFonts w:eastAsia="宋体"/>
          <w:lang w:eastAsia="zh-CN"/>
        </w:rPr>
        <w:t>DG-PUSCH on this serving cell</w:t>
      </w:r>
      <w:r w:rsidR="00633863">
        <w:rPr>
          <w:rFonts w:eastAsia="宋体"/>
          <w:lang w:eastAsia="zh-CN"/>
        </w:rPr>
        <w:t>.</w:t>
      </w:r>
    </w:p>
    <w:p w14:paraId="71C8EC8F" w14:textId="42C5237D" w:rsidR="00EC7668" w:rsidRDefault="00EC7668" w:rsidP="00643D29">
      <w:pPr>
        <w:jc w:val="center"/>
        <w:rPr>
          <w:rFonts w:eastAsia="宋体"/>
          <w:lang w:eastAsia="zh-CN"/>
        </w:rPr>
      </w:pPr>
      <w:r>
        <w:object w:dxaOrig="4160" w:dyaOrig="1047" w14:anchorId="44280E21">
          <v:shape id="_x0000_i1026" type="#_x0000_t75" style="width:207.6pt;height:52.85pt" o:ole="">
            <v:imagedata r:id="rId12" o:title=""/>
          </v:shape>
          <o:OLEObject Type="Embed" ProgID="Visio.Drawing.11" ShapeID="_x0000_i1026" DrawAspect="Content" ObjectID="_1672494161" r:id="rId13"/>
        </w:object>
      </w:r>
    </w:p>
    <w:p w14:paraId="6F868F29" w14:textId="1F124FAC" w:rsidR="001E21AD" w:rsidRDefault="009D1AEA" w:rsidP="00643D29">
      <w:pPr>
        <w:pStyle w:val="ab"/>
        <w:jc w:val="center"/>
      </w:pPr>
      <w:r>
        <w:t xml:space="preserve">Figure </w:t>
      </w:r>
      <w:r>
        <w:fldChar w:fldCharType="begin"/>
      </w:r>
      <w:r>
        <w:instrText xml:space="preserve"> SEQ Figure \* ARABIC </w:instrText>
      </w:r>
      <w:r>
        <w:fldChar w:fldCharType="separate"/>
      </w:r>
      <w:r w:rsidR="00F04A98">
        <w:t>3</w:t>
      </w:r>
      <w:r>
        <w:fldChar w:fldCharType="end"/>
      </w:r>
      <w:r>
        <w:t>: An example for Case 1-6’’</w:t>
      </w:r>
    </w:p>
    <w:p w14:paraId="1FEF1C8F" w14:textId="10AEE5EB" w:rsidR="00835396" w:rsidRPr="00E63FD3" w:rsidRDefault="00835396" w:rsidP="00643D29">
      <w:pPr>
        <w:pStyle w:val="2"/>
        <w:jc w:val="both"/>
      </w:pPr>
      <w:r w:rsidRPr="00E63FD3">
        <w:rPr>
          <w:rFonts w:hint="eastAsia"/>
        </w:rPr>
        <w:t>P</w:t>
      </w:r>
      <w:r>
        <w:t>USCH repetitions</w:t>
      </w:r>
    </w:p>
    <w:p w14:paraId="25E7544E" w14:textId="3A2D9E8F" w:rsidR="00B959D4" w:rsidRDefault="008744D2" w:rsidP="00643D29">
      <w:pPr>
        <w:jc w:val="both"/>
        <w:rPr>
          <w:lang w:eastAsia="zh-CN"/>
        </w:rPr>
      </w:pPr>
      <w:r>
        <w:rPr>
          <w:rFonts w:eastAsia="宋体" w:hint="eastAsia"/>
          <w:lang w:eastAsia="zh-CN"/>
        </w:rPr>
        <w:t xml:space="preserve">Regarding </w:t>
      </w:r>
      <w:r>
        <w:rPr>
          <w:rFonts w:eastAsia="宋体"/>
          <w:lang w:eastAsia="zh-CN"/>
        </w:rPr>
        <w:t xml:space="preserve">the </w:t>
      </w:r>
      <w:r w:rsidR="008646B5">
        <w:rPr>
          <w:rFonts w:eastAsia="宋体" w:hint="eastAsia"/>
          <w:lang w:eastAsia="zh-CN"/>
        </w:rPr>
        <w:t>PUSCH is configured with repetitions, in</w:t>
      </w:r>
      <w:r w:rsidR="008646B5">
        <w:rPr>
          <w:rFonts w:eastAsia="宋体"/>
          <w:lang w:eastAsia="zh-CN"/>
        </w:rPr>
        <w:t>cluding PUSCH rep</w:t>
      </w:r>
      <w:r w:rsidR="0064659C">
        <w:rPr>
          <w:rFonts w:eastAsia="宋体"/>
          <w:lang w:eastAsia="zh-CN"/>
        </w:rPr>
        <w:t xml:space="preserve">etitions Type A and Type B, UCI is only multiplexed to the overlapping PUSCH repetition. One issue is whether the previous agreements made in RAN1 102e and 103e should be directly used for PUSCH with repetitions. </w:t>
      </w:r>
      <w:r w:rsidR="009D1AEA">
        <w:rPr>
          <w:rFonts w:eastAsia="宋体"/>
          <w:lang w:eastAsia="zh-CN"/>
        </w:rPr>
        <w:t>T</w:t>
      </w:r>
      <w:r w:rsidR="0064659C">
        <w:rPr>
          <w:lang w:eastAsia="zh-CN"/>
        </w:rPr>
        <w:t xml:space="preserve">he potential concern is too much </w:t>
      </w:r>
      <w:r w:rsidR="00F06FD3">
        <w:rPr>
          <w:lang w:eastAsia="zh-CN"/>
        </w:rPr>
        <w:t>overhead</w:t>
      </w:r>
      <w:r w:rsidR="0064659C">
        <w:rPr>
          <w:lang w:eastAsia="zh-CN"/>
        </w:rPr>
        <w:t xml:space="preserve"> for </w:t>
      </w:r>
      <w:r w:rsidR="00F06FD3">
        <w:rPr>
          <w:lang w:eastAsia="zh-CN"/>
        </w:rPr>
        <w:t xml:space="preserve">this case </w:t>
      </w:r>
      <w:r w:rsidR="0064659C">
        <w:rPr>
          <w:lang w:eastAsia="zh-CN"/>
        </w:rPr>
        <w:t>when only one PUSCH transmission occasion is wi</w:t>
      </w:r>
      <w:r w:rsidR="00F06FD3">
        <w:rPr>
          <w:lang w:eastAsia="zh-CN"/>
        </w:rPr>
        <w:t>th UC</w:t>
      </w:r>
      <w:r w:rsidR="009D1AEA">
        <w:rPr>
          <w:lang w:eastAsia="zh-CN"/>
        </w:rPr>
        <w:t xml:space="preserve">I, while all the other repetitions are with paddings, </w:t>
      </w:r>
      <w:r w:rsidR="009D1AEA">
        <w:rPr>
          <w:rFonts w:eastAsia="宋体"/>
          <w:lang w:eastAsia="zh-CN"/>
        </w:rPr>
        <w:t xml:space="preserve">if </w:t>
      </w:r>
      <w:r w:rsidR="009D1AEA">
        <w:rPr>
          <w:lang w:eastAsia="zh-CN"/>
        </w:rPr>
        <w:t>the PUSCH with UCI multiplexing from the set cannot be skipped.</w:t>
      </w:r>
    </w:p>
    <w:p w14:paraId="30B839DB" w14:textId="6D91A94C" w:rsidR="00F06FD3" w:rsidRDefault="00F06FD3" w:rsidP="00643D29">
      <w:pPr>
        <w:jc w:val="both"/>
        <w:rPr>
          <w:lang w:eastAsia="zh-CN"/>
        </w:rPr>
      </w:pPr>
      <w:r>
        <w:rPr>
          <w:lang w:eastAsia="zh-CN"/>
        </w:rPr>
        <w:t xml:space="preserve">Second method is only the PUSCH repetition with UCI multiplexing cannot be skipped, the other repetitions can be skipped. However, it has a lot of impact of the current specifications for PUSCH transmissions, not only the indicated repetition number is changed </w:t>
      </w:r>
      <w:r w:rsidRPr="00F06FD3">
        <w:rPr>
          <w:lang w:eastAsia="zh-CN"/>
        </w:rPr>
        <w:t>autonomous</w:t>
      </w:r>
      <w:r>
        <w:rPr>
          <w:lang w:eastAsia="zh-CN"/>
        </w:rPr>
        <w:t xml:space="preserve">, but also </w:t>
      </w:r>
      <w:r w:rsidR="00F87D8D">
        <w:rPr>
          <w:lang w:eastAsia="zh-CN"/>
        </w:rPr>
        <w:t>more complexed UCI multiplexing procedure should be considered further.</w:t>
      </w:r>
    </w:p>
    <w:p w14:paraId="5974B6B2" w14:textId="0818B243" w:rsidR="00F87D8D" w:rsidRDefault="00F87D8D" w:rsidP="00643D29">
      <w:pPr>
        <w:jc w:val="both"/>
        <w:rPr>
          <w:lang w:eastAsia="zh-CN"/>
        </w:rPr>
      </w:pPr>
      <w:r>
        <w:rPr>
          <w:lang w:eastAsia="zh-CN"/>
        </w:rPr>
        <w:t>So from our point of view, the unified solution for PUSCH with repetition and without repetitions should be adopted.</w:t>
      </w:r>
    </w:p>
    <w:p w14:paraId="44F58B0A" w14:textId="291D84FA" w:rsidR="00F06FD3" w:rsidRPr="00E61946" w:rsidRDefault="00E61946" w:rsidP="00643D29">
      <w:pPr>
        <w:pStyle w:val="afe"/>
        <w:numPr>
          <w:ilvl w:val="0"/>
          <w:numId w:val="21"/>
        </w:numPr>
        <w:ind w:leftChars="0"/>
        <w:jc w:val="both"/>
        <w:rPr>
          <w:rFonts w:eastAsia="宋体"/>
          <w:b/>
          <w:i/>
          <w:lang w:eastAsia="zh-CN"/>
        </w:rPr>
      </w:pPr>
      <w:r w:rsidRPr="00E61946">
        <w:rPr>
          <w:b/>
          <w:i/>
          <w:lang w:eastAsia="zh-CN"/>
        </w:rPr>
        <w:t>Same rules of PUSCH skipping apply to PUSCH with and without repetition.</w:t>
      </w:r>
    </w:p>
    <w:p w14:paraId="7E189D28" w14:textId="6E627F88" w:rsidR="00835396" w:rsidRPr="00E63FD3" w:rsidRDefault="00835396" w:rsidP="00643D29">
      <w:pPr>
        <w:pStyle w:val="2"/>
        <w:jc w:val="both"/>
      </w:pPr>
      <w:r w:rsidRPr="00E63FD3">
        <w:rPr>
          <w:rFonts w:hint="eastAsia"/>
        </w:rPr>
        <w:t>R</w:t>
      </w:r>
      <w:r w:rsidRPr="00E63FD3">
        <w:t xml:space="preserve">el-16 LCH based prioritization is configured </w:t>
      </w:r>
      <w:r w:rsidR="008646B5">
        <w:t>or</w:t>
      </w:r>
      <w:r w:rsidRPr="00E63FD3">
        <w:t xml:space="preserve"> </w:t>
      </w:r>
      <w:r w:rsidR="008646B5">
        <w:t>two</w:t>
      </w:r>
      <w:r w:rsidRPr="00E63FD3">
        <w:t xml:space="preserve"> PHY p</w:t>
      </w:r>
      <w:r w:rsidR="008646B5">
        <w:t xml:space="preserve">riorities </w:t>
      </w:r>
      <w:r>
        <w:t>for UL transmissions</w:t>
      </w:r>
    </w:p>
    <w:p w14:paraId="0A446D0F" w14:textId="6C83239E" w:rsidR="00835396" w:rsidRPr="00F87D8D" w:rsidRDefault="00F87D8D" w:rsidP="00643D29">
      <w:pPr>
        <w:jc w:val="both"/>
        <w:rPr>
          <w:rFonts w:eastAsia="宋体"/>
          <w:lang w:eastAsia="zh-CN"/>
        </w:rPr>
      </w:pPr>
      <w:r>
        <w:rPr>
          <w:rFonts w:eastAsia="宋体"/>
          <w:lang w:eastAsia="zh-CN"/>
        </w:rPr>
        <w:t xml:space="preserve">This case can be discussed under URLLC session. We have a </w:t>
      </w:r>
      <w:r w:rsidRPr="00F87D8D">
        <w:rPr>
          <w:rFonts w:eastAsia="宋体"/>
          <w:lang w:eastAsia="zh-CN"/>
        </w:rPr>
        <w:t>companion</w:t>
      </w:r>
      <w:r>
        <w:rPr>
          <w:rFonts w:eastAsia="宋体"/>
          <w:lang w:eastAsia="zh-CN"/>
        </w:rPr>
        <w:t xml:space="preserve"> paper for this issue [</w:t>
      </w:r>
      <w:r w:rsidR="00E61946">
        <w:rPr>
          <w:rFonts w:eastAsia="宋体"/>
          <w:lang w:eastAsia="zh-CN"/>
        </w:rPr>
        <w:t>3</w:t>
      </w:r>
      <w:r>
        <w:rPr>
          <w:rFonts w:eastAsia="宋体"/>
          <w:lang w:eastAsia="zh-CN"/>
        </w:rPr>
        <w:t>].</w:t>
      </w:r>
    </w:p>
    <w:p w14:paraId="0886DEFB" w14:textId="77777777" w:rsidR="00BD1E4F" w:rsidRPr="001D3F32" w:rsidRDefault="00BD1E4F" w:rsidP="00643D29">
      <w:pPr>
        <w:pStyle w:val="1"/>
        <w:pBdr>
          <w:top w:val="single" w:sz="12" w:space="28" w:color="auto"/>
        </w:pBdr>
        <w:tabs>
          <w:tab w:val="num" w:pos="426"/>
        </w:tabs>
        <w:ind w:left="426" w:hanging="426"/>
        <w:jc w:val="both"/>
        <w:rPr>
          <w:szCs w:val="36"/>
          <w:lang w:eastAsia="ja-JP"/>
        </w:rPr>
      </w:pPr>
      <w:bookmarkStart w:id="5" w:name="OLE_LINK33"/>
      <w:bookmarkStart w:id="6" w:name="OLE_LINK34"/>
      <w:r w:rsidRPr="001D3F32">
        <w:rPr>
          <w:szCs w:val="36"/>
          <w:lang w:eastAsia="ja-JP"/>
        </w:rPr>
        <w:t>Conclusion</w:t>
      </w:r>
    </w:p>
    <w:p w14:paraId="392502A6" w14:textId="777DEF0A" w:rsidR="00BD1E4F" w:rsidRDefault="00BD1E4F" w:rsidP="00643D29">
      <w:pPr>
        <w:jc w:val="both"/>
        <w:textAlignment w:val="center"/>
      </w:pPr>
      <w:r w:rsidRPr="001D3F32">
        <w:rPr>
          <w:rFonts w:hint="eastAsia"/>
        </w:rPr>
        <w:t>I</w:t>
      </w:r>
      <w:r w:rsidRPr="001D3F32">
        <w:t>n this contribution, we made the following proposals.</w:t>
      </w:r>
    </w:p>
    <w:p w14:paraId="28AA2A12" w14:textId="77777777" w:rsidR="00E61946" w:rsidRPr="00EC7668" w:rsidRDefault="00E61946" w:rsidP="00643D29">
      <w:pPr>
        <w:pStyle w:val="afe"/>
        <w:numPr>
          <w:ilvl w:val="0"/>
          <w:numId w:val="22"/>
        </w:numPr>
        <w:ind w:leftChars="0"/>
        <w:jc w:val="both"/>
        <w:rPr>
          <w:b/>
          <w:i/>
        </w:rPr>
      </w:pPr>
      <w:r w:rsidRPr="00EC7668">
        <w:rPr>
          <w:b/>
          <w:i/>
        </w:rPr>
        <w:t>S</w:t>
      </w:r>
      <w:r w:rsidRPr="00EC7668">
        <w:rPr>
          <w:rFonts w:hint="eastAsia"/>
          <w:b/>
          <w:i/>
        </w:rPr>
        <w:t xml:space="preserve">upport </w:t>
      </w:r>
      <w:r w:rsidRPr="00EC7668">
        <w:rPr>
          <w:b/>
          <w:i/>
        </w:rPr>
        <w:t>Opt-3:</w:t>
      </w:r>
    </w:p>
    <w:p w14:paraId="231CB308" w14:textId="77777777" w:rsidR="00E61946" w:rsidRPr="00EC7668" w:rsidRDefault="00E61946" w:rsidP="00643D29">
      <w:pPr>
        <w:pStyle w:val="afe"/>
        <w:numPr>
          <w:ilvl w:val="0"/>
          <w:numId w:val="17"/>
        </w:numPr>
        <w:spacing w:after="0"/>
        <w:ind w:leftChars="0"/>
        <w:jc w:val="both"/>
        <w:rPr>
          <w:rFonts w:eastAsia="Gulim"/>
          <w:b/>
          <w:i/>
          <w:lang w:eastAsia="ko-KR"/>
        </w:rPr>
      </w:pPr>
      <w:r w:rsidRPr="00EC7668">
        <w:rPr>
          <w:rFonts w:eastAsia="Gulim"/>
          <w:b/>
          <w:i/>
          <w:lang w:eastAsia="ko-KR"/>
        </w:rPr>
        <w:lastRenderedPageBreak/>
        <w:t>If there is data for DG, MAC generates PDU for DG PUSCH</w:t>
      </w:r>
    </w:p>
    <w:p w14:paraId="1F0D001E" w14:textId="77777777" w:rsidR="00E61946" w:rsidRPr="00EC7668" w:rsidRDefault="00E61946" w:rsidP="00643D29">
      <w:pPr>
        <w:pStyle w:val="afe"/>
        <w:numPr>
          <w:ilvl w:val="1"/>
          <w:numId w:val="17"/>
        </w:numPr>
        <w:spacing w:after="0"/>
        <w:ind w:leftChars="0"/>
        <w:jc w:val="both"/>
        <w:rPr>
          <w:rFonts w:eastAsia="Gulim"/>
          <w:b/>
          <w:i/>
          <w:lang w:eastAsia="ko-KR"/>
        </w:rPr>
      </w:pPr>
      <w:r w:rsidRPr="00EC7668">
        <w:rPr>
          <w:rFonts w:eastAsia="Gulim"/>
          <w:b/>
          <w:i/>
          <w:lang w:eastAsia="ko-KR"/>
        </w:rPr>
        <w:t>UCI is transmitted on PUCCH.</w:t>
      </w:r>
    </w:p>
    <w:p w14:paraId="50CA39F1" w14:textId="77777777" w:rsidR="00E61946" w:rsidRPr="00EC7668" w:rsidRDefault="00E61946" w:rsidP="00643D29">
      <w:pPr>
        <w:pStyle w:val="afe"/>
        <w:numPr>
          <w:ilvl w:val="0"/>
          <w:numId w:val="17"/>
        </w:numPr>
        <w:spacing w:after="0"/>
        <w:ind w:leftChars="0"/>
        <w:jc w:val="both"/>
        <w:rPr>
          <w:rFonts w:eastAsia="Gulim"/>
          <w:b/>
          <w:i/>
          <w:lang w:eastAsia="ko-KR"/>
        </w:rPr>
      </w:pPr>
      <w:r w:rsidRPr="00EC7668">
        <w:rPr>
          <w:rFonts w:eastAsia="Gulim"/>
          <w:b/>
          <w:i/>
          <w:lang w:eastAsia="ko-KR"/>
        </w:rPr>
        <w:t>If there is no data for DG, MAC does not generate PDU for DG or CG PUSCH</w:t>
      </w:r>
    </w:p>
    <w:p w14:paraId="791DB17B" w14:textId="77777777" w:rsidR="00E61946" w:rsidRPr="00EC7668" w:rsidRDefault="00E61946" w:rsidP="00643D29">
      <w:pPr>
        <w:pStyle w:val="afe"/>
        <w:numPr>
          <w:ilvl w:val="1"/>
          <w:numId w:val="17"/>
        </w:numPr>
        <w:spacing w:after="0"/>
        <w:ind w:leftChars="0"/>
        <w:jc w:val="both"/>
        <w:rPr>
          <w:rFonts w:eastAsia="Gulim"/>
          <w:b/>
          <w:i/>
          <w:lang w:eastAsia="ko-KR"/>
        </w:rPr>
      </w:pPr>
      <w:r w:rsidRPr="00EC7668">
        <w:rPr>
          <w:rFonts w:eastAsia="Gulim"/>
          <w:b/>
          <w:i/>
          <w:lang w:eastAsia="ko-KR"/>
        </w:rPr>
        <w:t>UCI is transmitted on PUCCH.</w:t>
      </w:r>
    </w:p>
    <w:p w14:paraId="032EC136" w14:textId="77777777" w:rsidR="00E61946" w:rsidRPr="00E61946" w:rsidRDefault="00E61946" w:rsidP="00643D29">
      <w:pPr>
        <w:pStyle w:val="afe"/>
        <w:numPr>
          <w:ilvl w:val="0"/>
          <w:numId w:val="22"/>
        </w:numPr>
        <w:ind w:leftChars="0"/>
        <w:jc w:val="both"/>
        <w:rPr>
          <w:rFonts w:eastAsia="宋体"/>
          <w:b/>
          <w:i/>
          <w:lang w:eastAsia="zh-CN"/>
        </w:rPr>
      </w:pPr>
      <w:r w:rsidRPr="00E61946">
        <w:rPr>
          <w:b/>
          <w:i/>
          <w:lang w:eastAsia="zh-CN"/>
        </w:rPr>
        <w:t>Same rules of PUSCH skipping apply to PUSCH with and without repetition.</w:t>
      </w:r>
    </w:p>
    <w:bookmarkEnd w:id="5"/>
    <w:bookmarkEnd w:id="6"/>
    <w:p w14:paraId="06277EA8" w14:textId="77777777" w:rsidR="0045740A" w:rsidRPr="001D3F32" w:rsidRDefault="00FC0E47" w:rsidP="00643D29">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75EA9F91" w14:textId="448FB6FC" w:rsidR="0044506C" w:rsidRDefault="0044506C" w:rsidP="00643D29">
      <w:pPr>
        <w:pStyle w:val="References"/>
        <w:rPr>
          <w:lang w:eastAsia="zh-CN"/>
        </w:rPr>
      </w:pPr>
      <w:r w:rsidRPr="001D3F32">
        <w:rPr>
          <w:lang w:eastAsia="zh-CN"/>
        </w:rPr>
        <w:t xml:space="preserve">3GPP RAN1, “Chairman's Notes RAN1 </w:t>
      </w:r>
      <w:r w:rsidR="008F1EEF">
        <w:rPr>
          <w:lang w:eastAsia="zh-CN"/>
        </w:rPr>
        <w:t>10</w:t>
      </w:r>
      <w:r w:rsidR="00E61946">
        <w:rPr>
          <w:lang w:eastAsia="zh-CN"/>
        </w:rPr>
        <w:t>3</w:t>
      </w:r>
      <w:r w:rsidR="002A7552">
        <w:rPr>
          <w:lang w:eastAsia="zh-CN"/>
        </w:rPr>
        <w:t>-</w:t>
      </w:r>
      <w:r w:rsidR="008F1EEF">
        <w:rPr>
          <w:lang w:eastAsia="zh-CN"/>
        </w:rPr>
        <w:t>e</w:t>
      </w:r>
      <w:r w:rsidRPr="001D3F32">
        <w:rPr>
          <w:lang w:eastAsia="zh-CN"/>
        </w:rPr>
        <w:t>”</w:t>
      </w:r>
    </w:p>
    <w:p w14:paraId="1BBB6C07" w14:textId="07F225D5" w:rsidR="00F76E02" w:rsidRDefault="00E61946" w:rsidP="00643D29">
      <w:pPr>
        <w:pStyle w:val="References"/>
        <w:rPr>
          <w:lang w:eastAsia="zh-CN"/>
        </w:rPr>
      </w:pPr>
      <w:r w:rsidRPr="00E61946">
        <w:rPr>
          <w:lang w:eastAsia="zh-CN"/>
        </w:rPr>
        <w:t>R1-2009774</w:t>
      </w:r>
      <w:r w:rsidRPr="00E61946">
        <w:rPr>
          <w:lang w:eastAsia="zh-CN"/>
        </w:rPr>
        <w:tab/>
        <w:t>Summary of email discussion [103-e-NR-7.1CRs-08]-phase 2</w:t>
      </w:r>
      <w:r w:rsidRPr="00E61946">
        <w:rPr>
          <w:lang w:eastAsia="zh-CN"/>
        </w:rPr>
        <w:tab/>
        <w:t>Moderator (vivo)</w:t>
      </w:r>
    </w:p>
    <w:p w14:paraId="586BC520" w14:textId="0127D354" w:rsidR="00E61946" w:rsidRDefault="00E61946" w:rsidP="00643D29">
      <w:pPr>
        <w:pStyle w:val="References"/>
        <w:rPr>
          <w:lang w:eastAsia="zh-CN"/>
        </w:rPr>
      </w:pPr>
      <w:r w:rsidRPr="00E61946">
        <w:rPr>
          <w:lang w:eastAsia="zh-CN"/>
        </w:rPr>
        <w:t>R1-2100793</w:t>
      </w:r>
      <w:r w:rsidRPr="00E61946">
        <w:rPr>
          <w:lang w:eastAsia="zh-CN"/>
        </w:rPr>
        <w:tab/>
        <w:t>Remaining issues of CG-PUSCH enhancements for URLLC</w:t>
      </w:r>
    </w:p>
    <w:sectPr w:rsidR="00E61946">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1C5C0A" w14:textId="77777777" w:rsidR="0069740A" w:rsidRDefault="0069740A">
      <w:r>
        <w:separator/>
      </w:r>
    </w:p>
  </w:endnote>
  <w:endnote w:type="continuationSeparator" w:id="0">
    <w:p w14:paraId="581A8BDF" w14:textId="77777777" w:rsidR="0069740A" w:rsidRDefault="0069740A">
      <w:r>
        <w:continuationSeparator/>
      </w:r>
    </w:p>
  </w:endnote>
  <w:endnote w:type="continuationNotice" w:id="1">
    <w:p w14:paraId="5390139C" w14:textId="77777777" w:rsidR="0069740A" w:rsidRDefault="006974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D01013" w:rsidRDefault="00D0101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D01013" w:rsidRDefault="00D01013">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DA8F6B6" w:rsidR="00D01013" w:rsidRDefault="00D0101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643D29">
      <w:rPr>
        <w:rStyle w:val="af3"/>
      </w:rPr>
      <w:t>3</w:t>
    </w:r>
    <w:r>
      <w:rPr>
        <w:rStyle w:val="af3"/>
      </w:rPr>
      <w:fldChar w:fldCharType="end"/>
    </w:r>
  </w:p>
  <w:p w14:paraId="1032240D" w14:textId="77777777" w:rsidR="00D01013" w:rsidRDefault="00D01013">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1C6B1" w14:textId="77777777" w:rsidR="0069740A" w:rsidRDefault="0069740A">
      <w:r>
        <w:separator/>
      </w:r>
    </w:p>
  </w:footnote>
  <w:footnote w:type="continuationSeparator" w:id="0">
    <w:p w14:paraId="1B496A9C" w14:textId="77777777" w:rsidR="0069740A" w:rsidRDefault="0069740A">
      <w:r>
        <w:continuationSeparator/>
      </w:r>
    </w:p>
  </w:footnote>
  <w:footnote w:type="continuationNotice" w:id="1">
    <w:p w14:paraId="0BAF5794" w14:textId="77777777" w:rsidR="0069740A" w:rsidRDefault="0069740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82423"/>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EB7289"/>
    <w:multiLevelType w:val="hybridMultilevel"/>
    <w:tmpl w:val="66CE5E6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ED0D78"/>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60926"/>
    <w:multiLevelType w:val="hybridMultilevel"/>
    <w:tmpl w:val="803282F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63B032B"/>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3151F03"/>
    <w:multiLevelType w:val="hybridMultilevel"/>
    <w:tmpl w:val="C98A6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98163C1"/>
    <w:multiLevelType w:val="hybridMultilevel"/>
    <w:tmpl w:val="803282F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ED4877"/>
    <w:multiLevelType w:val="hybridMultilevel"/>
    <w:tmpl w:val="789A437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827BA1"/>
    <w:multiLevelType w:val="multilevel"/>
    <w:tmpl w:val="7B82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8"/>
  </w:num>
  <w:num w:numId="2">
    <w:abstractNumId w:val="21"/>
  </w:num>
  <w:num w:numId="3">
    <w:abstractNumId w:val="6"/>
  </w:num>
  <w:num w:numId="4">
    <w:abstractNumId w:val="16"/>
  </w:num>
  <w:num w:numId="5">
    <w:abstractNumId w:val="9"/>
  </w:num>
  <w:num w:numId="6">
    <w:abstractNumId w:val="10"/>
  </w:num>
  <w:num w:numId="7">
    <w:abstractNumId w:val="8"/>
  </w:num>
  <w:num w:numId="8">
    <w:abstractNumId w:val="19"/>
  </w:num>
  <w:num w:numId="9">
    <w:abstractNumId w:val="5"/>
  </w:num>
  <w:num w:numId="10">
    <w:abstractNumId w:val="3"/>
  </w:num>
  <w:num w:numId="11">
    <w:abstractNumId w:val="17"/>
  </w:num>
  <w:num w:numId="12">
    <w:abstractNumId w:val="20"/>
  </w:num>
  <w:num w:numId="13">
    <w:abstractNumId w:val="7"/>
  </w:num>
  <w:num w:numId="14">
    <w:abstractNumId w:val="2"/>
  </w:num>
  <w:num w:numId="15">
    <w:abstractNumId w:val="0"/>
  </w:num>
  <w:num w:numId="16">
    <w:abstractNumId w:val="14"/>
  </w:num>
  <w:num w:numId="17">
    <w:abstractNumId w:val="13"/>
  </w:num>
  <w:num w:numId="18">
    <w:abstractNumId w:val="15"/>
  </w:num>
  <w:num w:numId="19">
    <w:abstractNumId w:val="1"/>
  </w:num>
  <w:num w:numId="20">
    <w:abstractNumId w:val="11"/>
  </w:num>
  <w:num w:numId="21">
    <w:abstractNumId w:val="12"/>
  </w:num>
  <w:num w:numId="22">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5CF"/>
    <w:rsid w:val="000071A7"/>
    <w:rsid w:val="0000747B"/>
    <w:rsid w:val="00007483"/>
    <w:rsid w:val="00007C43"/>
    <w:rsid w:val="00007EE2"/>
    <w:rsid w:val="00010102"/>
    <w:rsid w:val="0001017D"/>
    <w:rsid w:val="00010A55"/>
    <w:rsid w:val="00010D87"/>
    <w:rsid w:val="0001175D"/>
    <w:rsid w:val="00011D9F"/>
    <w:rsid w:val="00011F63"/>
    <w:rsid w:val="00012351"/>
    <w:rsid w:val="00013795"/>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B37"/>
    <w:rsid w:val="00024F2A"/>
    <w:rsid w:val="000252C6"/>
    <w:rsid w:val="00025853"/>
    <w:rsid w:val="00025C56"/>
    <w:rsid w:val="00026578"/>
    <w:rsid w:val="0002662E"/>
    <w:rsid w:val="00026B2D"/>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49A"/>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073"/>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E5A"/>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C69"/>
    <w:rsid w:val="000C5251"/>
    <w:rsid w:val="000C55D9"/>
    <w:rsid w:val="000C59BD"/>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5F6F"/>
    <w:rsid w:val="0010602B"/>
    <w:rsid w:val="001063C5"/>
    <w:rsid w:val="00106A89"/>
    <w:rsid w:val="00106F60"/>
    <w:rsid w:val="00107D5D"/>
    <w:rsid w:val="00107E9E"/>
    <w:rsid w:val="00107F2F"/>
    <w:rsid w:val="0011037F"/>
    <w:rsid w:val="00110451"/>
    <w:rsid w:val="001105C1"/>
    <w:rsid w:val="00110753"/>
    <w:rsid w:val="00111840"/>
    <w:rsid w:val="00111C13"/>
    <w:rsid w:val="00111ECE"/>
    <w:rsid w:val="00111F36"/>
    <w:rsid w:val="0011286A"/>
    <w:rsid w:val="001132E6"/>
    <w:rsid w:val="00113C47"/>
    <w:rsid w:val="00113D82"/>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6AF"/>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1F2A"/>
    <w:rsid w:val="001320FB"/>
    <w:rsid w:val="001322EF"/>
    <w:rsid w:val="00132B94"/>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2DBC"/>
    <w:rsid w:val="00193580"/>
    <w:rsid w:val="00193AA8"/>
    <w:rsid w:val="00193D76"/>
    <w:rsid w:val="00195181"/>
    <w:rsid w:val="00195276"/>
    <w:rsid w:val="001957FA"/>
    <w:rsid w:val="00195842"/>
    <w:rsid w:val="0019614B"/>
    <w:rsid w:val="00196CDE"/>
    <w:rsid w:val="00197E18"/>
    <w:rsid w:val="001A05CE"/>
    <w:rsid w:val="001A0C7D"/>
    <w:rsid w:val="001A1352"/>
    <w:rsid w:val="001A14EF"/>
    <w:rsid w:val="001A1581"/>
    <w:rsid w:val="001A21CC"/>
    <w:rsid w:val="001A3319"/>
    <w:rsid w:val="001A386B"/>
    <w:rsid w:val="001A3AD0"/>
    <w:rsid w:val="001A3C3E"/>
    <w:rsid w:val="001A45ED"/>
    <w:rsid w:val="001A4693"/>
    <w:rsid w:val="001A4767"/>
    <w:rsid w:val="001A4848"/>
    <w:rsid w:val="001A4AE7"/>
    <w:rsid w:val="001A4B69"/>
    <w:rsid w:val="001A548D"/>
    <w:rsid w:val="001A6366"/>
    <w:rsid w:val="001A66F8"/>
    <w:rsid w:val="001A6799"/>
    <w:rsid w:val="001A7288"/>
    <w:rsid w:val="001A73D0"/>
    <w:rsid w:val="001A7425"/>
    <w:rsid w:val="001A7713"/>
    <w:rsid w:val="001A7A72"/>
    <w:rsid w:val="001A7B05"/>
    <w:rsid w:val="001A7DAF"/>
    <w:rsid w:val="001B05DC"/>
    <w:rsid w:val="001B05EC"/>
    <w:rsid w:val="001B0B52"/>
    <w:rsid w:val="001B0CF9"/>
    <w:rsid w:val="001B1300"/>
    <w:rsid w:val="001B1684"/>
    <w:rsid w:val="001B223C"/>
    <w:rsid w:val="001B2760"/>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085"/>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2BC"/>
    <w:rsid w:val="001D5ACC"/>
    <w:rsid w:val="001D5F89"/>
    <w:rsid w:val="001D6055"/>
    <w:rsid w:val="001D61C3"/>
    <w:rsid w:val="001D6FE5"/>
    <w:rsid w:val="001D791C"/>
    <w:rsid w:val="001D7A39"/>
    <w:rsid w:val="001D7BA3"/>
    <w:rsid w:val="001E03AD"/>
    <w:rsid w:val="001E09BA"/>
    <w:rsid w:val="001E0C3D"/>
    <w:rsid w:val="001E0CF9"/>
    <w:rsid w:val="001E1114"/>
    <w:rsid w:val="001E123D"/>
    <w:rsid w:val="001E17CD"/>
    <w:rsid w:val="001E1CF2"/>
    <w:rsid w:val="001E21AD"/>
    <w:rsid w:val="001E2469"/>
    <w:rsid w:val="001E307E"/>
    <w:rsid w:val="001E328E"/>
    <w:rsid w:val="001E3678"/>
    <w:rsid w:val="001E5452"/>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70A"/>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1E8"/>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17D9F"/>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4E9C"/>
    <w:rsid w:val="002252B4"/>
    <w:rsid w:val="00225813"/>
    <w:rsid w:val="00226D83"/>
    <w:rsid w:val="00227079"/>
    <w:rsid w:val="00227C52"/>
    <w:rsid w:val="00230070"/>
    <w:rsid w:val="00230BC7"/>
    <w:rsid w:val="00230F0D"/>
    <w:rsid w:val="002310F6"/>
    <w:rsid w:val="00231238"/>
    <w:rsid w:val="00231AF0"/>
    <w:rsid w:val="00232883"/>
    <w:rsid w:val="00232ED5"/>
    <w:rsid w:val="00233541"/>
    <w:rsid w:val="00234100"/>
    <w:rsid w:val="00234680"/>
    <w:rsid w:val="00234923"/>
    <w:rsid w:val="00234ACA"/>
    <w:rsid w:val="002352CB"/>
    <w:rsid w:val="002353F4"/>
    <w:rsid w:val="00235A56"/>
    <w:rsid w:val="002368D5"/>
    <w:rsid w:val="002374E2"/>
    <w:rsid w:val="00237750"/>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25"/>
    <w:rsid w:val="00246374"/>
    <w:rsid w:val="00246464"/>
    <w:rsid w:val="002464C9"/>
    <w:rsid w:val="002468F0"/>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07"/>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678CE"/>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026"/>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6F1"/>
    <w:rsid w:val="00287712"/>
    <w:rsid w:val="002877FB"/>
    <w:rsid w:val="00287A5A"/>
    <w:rsid w:val="00287B8D"/>
    <w:rsid w:val="00287D94"/>
    <w:rsid w:val="00290096"/>
    <w:rsid w:val="002900F1"/>
    <w:rsid w:val="002901F7"/>
    <w:rsid w:val="00290836"/>
    <w:rsid w:val="00291247"/>
    <w:rsid w:val="0029160B"/>
    <w:rsid w:val="00291A3D"/>
    <w:rsid w:val="00291A3F"/>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2DD"/>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7552"/>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4218"/>
    <w:rsid w:val="0031425F"/>
    <w:rsid w:val="00315E64"/>
    <w:rsid w:val="00316084"/>
    <w:rsid w:val="00316337"/>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715D"/>
    <w:rsid w:val="00340428"/>
    <w:rsid w:val="003406E0"/>
    <w:rsid w:val="00340B6E"/>
    <w:rsid w:val="0034144A"/>
    <w:rsid w:val="003414EA"/>
    <w:rsid w:val="0034163E"/>
    <w:rsid w:val="00341862"/>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CD1"/>
    <w:rsid w:val="00351FCB"/>
    <w:rsid w:val="00352260"/>
    <w:rsid w:val="00352733"/>
    <w:rsid w:val="00352F2F"/>
    <w:rsid w:val="003530F2"/>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468E"/>
    <w:rsid w:val="003652C3"/>
    <w:rsid w:val="00365954"/>
    <w:rsid w:val="00366069"/>
    <w:rsid w:val="00366527"/>
    <w:rsid w:val="00366844"/>
    <w:rsid w:val="003674A1"/>
    <w:rsid w:val="0036784F"/>
    <w:rsid w:val="00367C06"/>
    <w:rsid w:val="00367C5D"/>
    <w:rsid w:val="0037064E"/>
    <w:rsid w:val="00370888"/>
    <w:rsid w:val="00370E67"/>
    <w:rsid w:val="00370F83"/>
    <w:rsid w:val="003710CF"/>
    <w:rsid w:val="003712E1"/>
    <w:rsid w:val="00371AC7"/>
    <w:rsid w:val="00372180"/>
    <w:rsid w:val="00372277"/>
    <w:rsid w:val="0037242B"/>
    <w:rsid w:val="00372C21"/>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BD6"/>
    <w:rsid w:val="00395FE7"/>
    <w:rsid w:val="00396027"/>
    <w:rsid w:val="00396120"/>
    <w:rsid w:val="0039620A"/>
    <w:rsid w:val="00396B84"/>
    <w:rsid w:val="003971A8"/>
    <w:rsid w:val="003A043F"/>
    <w:rsid w:val="003A0B97"/>
    <w:rsid w:val="003A1523"/>
    <w:rsid w:val="003A15DD"/>
    <w:rsid w:val="003A257F"/>
    <w:rsid w:val="003A273E"/>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D7DCA"/>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B93"/>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4A1"/>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36"/>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40C4"/>
    <w:rsid w:val="004349EF"/>
    <w:rsid w:val="00434B77"/>
    <w:rsid w:val="00434C24"/>
    <w:rsid w:val="00434FD2"/>
    <w:rsid w:val="00435283"/>
    <w:rsid w:val="004358E1"/>
    <w:rsid w:val="004366A9"/>
    <w:rsid w:val="00436767"/>
    <w:rsid w:val="00436EAF"/>
    <w:rsid w:val="00436EBC"/>
    <w:rsid w:val="00437610"/>
    <w:rsid w:val="00437A3D"/>
    <w:rsid w:val="00437A7A"/>
    <w:rsid w:val="0044015A"/>
    <w:rsid w:val="00440318"/>
    <w:rsid w:val="004404B0"/>
    <w:rsid w:val="004404BF"/>
    <w:rsid w:val="004404D8"/>
    <w:rsid w:val="00440C30"/>
    <w:rsid w:val="004410E7"/>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6BF"/>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3E9C"/>
    <w:rsid w:val="00454111"/>
    <w:rsid w:val="004541FF"/>
    <w:rsid w:val="004556A9"/>
    <w:rsid w:val="004558BC"/>
    <w:rsid w:val="004559D3"/>
    <w:rsid w:val="00455AFD"/>
    <w:rsid w:val="004560E8"/>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1A4D"/>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CA4"/>
    <w:rsid w:val="004708FE"/>
    <w:rsid w:val="00470BFF"/>
    <w:rsid w:val="00471BD1"/>
    <w:rsid w:val="00471CC5"/>
    <w:rsid w:val="00472169"/>
    <w:rsid w:val="0047234E"/>
    <w:rsid w:val="00472CBE"/>
    <w:rsid w:val="00472D11"/>
    <w:rsid w:val="004733F3"/>
    <w:rsid w:val="0047412A"/>
    <w:rsid w:val="00474496"/>
    <w:rsid w:val="004746EB"/>
    <w:rsid w:val="00474C30"/>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3F8"/>
    <w:rsid w:val="00483639"/>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A04D4"/>
    <w:rsid w:val="004A0750"/>
    <w:rsid w:val="004A1190"/>
    <w:rsid w:val="004A1697"/>
    <w:rsid w:val="004A1A12"/>
    <w:rsid w:val="004A1BA0"/>
    <w:rsid w:val="004A1EE9"/>
    <w:rsid w:val="004A20E7"/>
    <w:rsid w:val="004A227F"/>
    <w:rsid w:val="004A2604"/>
    <w:rsid w:val="004A2BB0"/>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8C1"/>
    <w:rsid w:val="004D6BCF"/>
    <w:rsid w:val="004D71A7"/>
    <w:rsid w:val="004D7619"/>
    <w:rsid w:val="004D794F"/>
    <w:rsid w:val="004D7951"/>
    <w:rsid w:val="004E006C"/>
    <w:rsid w:val="004E07C4"/>
    <w:rsid w:val="004E0B4E"/>
    <w:rsid w:val="004E0B6B"/>
    <w:rsid w:val="004E0E74"/>
    <w:rsid w:val="004E1C12"/>
    <w:rsid w:val="004E223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0DE"/>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D7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04C"/>
    <w:rsid w:val="00586365"/>
    <w:rsid w:val="0058730F"/>
    <w:rsid w:val="00587E63"/>
    <w:rsid w:val="00590185"/>
    <w:rsid w:val="005901D0"/>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5AD7"/>
    <w:rsid w:val="005B6FF8"/>
    <w:rsid w:val="005B7553"/>
    <w:rsid w:val="005B78DB"/>
    <w:rsid w:val="005B7957"/>
    <w:rsid w:val="005C0326"/>
    <w:rsid w:val="005C0492"/>
    <w:rsid w:val="005C078F"/>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5C"/>
    <w:rsid w:val="005E5FBE"/>
    <w:rsid w:val="005E5FC4"/>
    <w:rsid w:val="005E6447"/>
    <w:rsid w:val="005E64DB"/>
    <w:rsid w:val="005E68F1"/>
    <w:rsid w:val="005E72BA"/>
    <w:rsid w:val="005E7D29"/>
    <w:rsid w:val="005F00BA"/>
    <w:rsid w:val="005F0299"/>
    <w:rsid w:val="005F0516"/>
    <w:rsid w:val="005F0C73"/>
    <w:rsid w:val="005F0DB8"/>
    <w:rsid w:val="005F0FAA"/>
    <w:rsid w:val="005F21E2"/>
    <w:rsid w:val="005F2CCB"/>
    <w:rsid w:val="005F3B5E"/>
    <w:rsid w:val="005F3C62"/>
    <w:rsid w:val="005F41AF"/>
    <w:rsid w:val="005F45C1"/>
    <w:rsid w:val="005F46C4"/>
    <w:rsid w:val="005F478B"/>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198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1C29"/>
    <w:rsid w:val="006123AA"/>
    <w:rsid w:val="0061247E"/>
    <w:rsid w:val="00612C06"/>
    <w:rsid w:val="00613441"/>
    <w:rsid w:val="006134E3"/>
    <w:rsid w:val="00613714"/>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8F6"/>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6B"/>
    <w:rsid w:val="00631A95"/>
    <w:rsid w:val="00631D2C"/>
    <w:rsid w:val="006321A0"/>
    <w:rsid w:val="006327CC"/>
    <w:rsid w:val="006328A5"/>
    <w:rsid w:val="00632F59"/>
    <w:rsid w:val="00633863"/>
    <w:rsid w:val="0063393B"/>
    <w:rsid w:val="00633BC0"/>
    <w:rsid w:val="006348C9"/>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29"/>
    <w:rsid w:val="00643DC8"/>
    <w:rsid w:val="006440A0"/>
    <w:rsid w:val="006441F7"/>
    <w:rsid w:val="006442B9"/>
    <w:rsid w:val="006447EF"/>
    <w:rsid w:val="00644804"/>
    <w:rsid w:val="006450F7"/>
    <w:rsid w:val="0064538D"/>
    <w:rsid w:val="00645468"/>
    <w:rsid w:val="006454C8"/>
    <w:rsid w:val="0064659C"/>
    <w:rsid w:val="00646DAC"/>
    <w:rsid w:val="00647230"/>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66C"/>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7EE"/>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40A"/>
    <w:rsid w:val="006976AD"/>
    <w:rsid w:val="00697751"/>
    <w:rsid w:val="00697EA8"/>
    <w:rsid w:val="006A0B90"/>
    <w:rsid w:val="006A0E83"/>
    <w:rsid w:val="006A1EC7"/>
    <w:rsid w:val="006A2D4C"/>
    <w:rsid w:val="006A31C2"/>
    <w:rsid w:val="006A3237"/>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425"/>
    <w:rsid w:val="006D05BF"/>
    <w:rsid w:val="006D074F"/>
    <w:rsid w:val="006D0C2F"/>
    <w:rsid w:val="006D142D"/>
    <w:rsid w:val="006D18B5"/>
    <w:rsid w:val="006D21C6"/>
    <w:rsid w:val="006D254D"/>
    <w:rsid w:val="006D2864"/>
    <w:rsid w:val="006D3179"/>
    <w:rsid w:val="006D3258"/>
    <w:rsid w:val="006D3359"/>
    <w:rsid w:val="006D348B"/>
    <w:rsid w:val="006D370F"/>
    <w:rsid w:val="006D39AD"/>
    <w:rsid w:val="006D3E6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043"/>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6A2"/>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9A0"/>
    <w:rsid w:val="00750A88"/>
    <w:rsid w:val="00750BA5"/>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120"/>
    <w:rsid w:val="007664AC"/>
    <w:rsid w:val="007667C0"/>
    <w:rsid w:val="00767306"/>
    <w:rsid w:val="007673D0"/>
    <w:rsid w:val="00767C7A"/>
    <w:rsid w:val="00767CAB"/>
    <w:rsid w:val="00767F2D"/>
    <w:rsid w:val="007705C6"/>
    <w:rsid w:val="007708EA"/>
    <w:rsid w:val="007715DD"/>
    <w:rsid w:val="00771B07"/>
    <w:rsid w:val="00771C9A"/>
    <w:rsid w:val="007720FC"/>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1DDD"/>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CD7"/>
    <w:rsid w:val="00797DFD"/>
    <w:rsid w:val="007A013E"/>
    <w:rsid w:val="007A02D1"/>
    <w:rsid w:val="007A0613"/>
    <w:rsid w:val="007A1046"/>
    <w:rsid w:val="007A10F8"/>
    <w:rsid w:val="007A128D"/>
    <w:rsid w:val="007A1328"/>
    <w:rsid w:val="007A1AA2"/>
    <w:rsid w:val="007A1DC1"/>
    <w:rsid w:val="007A1EB3"/>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6EB6"/>
    <w:rsid w:val="007A7508"/>
    <w:rsid w:val="007B007F"/>
    <w:rsid w:val="007B03FC"/>
    <w:rsid w:val="007B064F"/>
    <w:rsid w:val="007B0E32"/>
    <w:rsid w:val="007B1629"/>
    <w:rsid w:val="007B162E"/>
    <w:rsid w:val="007B1757"/>
    <w:rsid w:val="007B2154"/>
    <w:rsid w:val="007B246C"/>
    <w:rsid w:val="007B27B4"/>
    <w:rsid w:val="007B3AED"/>
    <w:rsid w:val="007B3D6C"/>
    <w:rsid w:val="007B4773"/>
    <w:rsid w:val="007B51D9"/>
    <w:rsid w:val="007B5280"/>
    <w:rsid w:val="007B5322"/>
    <w:rsid w:val="007B539F"/>
    <w:rsid w:val="007B57A2"/>
    <w:rsid w:val="007B5A90"/>
    <w:rsid w:val="007B5AAE"/>
    <w:rsid w:val="007B60B5"/>
    <w:rsid w:val="007B6595"/>
    <w:rsid w:val="007B6AD0"/>
    <w:rsid w:val="007B70A0"/>
    <w:rsid w:val="007B74D9"/>
    <w:rsid w:val="007B7721"/>
    <w:rsid w:val="007B7BB9"/>
    <w:rsid w:val="007C02F4"/>
    <w:rsid w:val="007C09B1"/>
    <w:rsid w:val="007C0E1C"/>
    <w:rsid w:val="007C0F1D"/>
    <w:rsid w:val="007C10D0"/>
    <w:rsid w:val="007C15DD"/>
    <w:rsid w:val="007C2348"/>
    <w:rsid w:val="007C288A"/>
    <w:rsid w:val="007C28E4"/>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3DE"/>
    <w:rsid w:val="007D58F9"/>
    <w:rsid w:val="007D5927"/>
    <w:rsid w:val="007D5AEA"/>
    <w:rsid w:val="007D5B1F"/>
    <w:rsid w:val="007D5CAD"/>
    <w:rsid w:val="007D6241"/>
    <w:rsid w:val="007D6255"/>
    <w:rsid w:val="007D67B4"/>
    <w:rsid w:val="007D6E91"/>
    <w:rsid w:val="007D6EC6"/>
    <w:rsid w:val="007D6F3A"/>
    <w:rsid w:val="007D712B"/>
    <w:rsid w:val="007E0BBC"/>
    <w:rsid w:val="007E104F"/>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942"/>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B54"/>
    <w:rsid w:val="00801411"/>
    <w:rsid w:val="00801ED3"/>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121C"/>
    <w:rsid w:val="00821942"/>
    <w:rsid w:val="00821BA7"/>
    <w:rsid w:val="0082228A"/>
    <w:rsid w:val="008226EB"/>
    <w:rsid w:val="00822AB9"/>
    <w:rsid w:val="00822B7B"/>
    <w:rsid w:val="00822C35"/>
    <w:rsid w:val="0082376A"/>
    <w:rsid w:val="008237BC"/>
    <w:rsid w:val="00823E22"/>
    <w:rsid w:val="00824922"/>
    <w:rsid w:val="008250A2"/>
    <w:rsid w:val="00825265"/>
    <w:rsid w:val="0082617D"/>
    <w:rsid w:val="0082628A"/>
    <w:rsid w:val="00827093"/>
    <w:rsid w:val="008275FD"/>
    <w:rsid w:val="0082783D"/>
    <w:rsid w:val="008303E6"/>
    <w:rsid w:val="008308AE"/>
    <w:rsid w:val="00831F0D"/>
    <w:rsid w:val="0083217D"/>
    <w:rsid w:val="008322F7"/>
    <w:rsid w:val="008328B8"/>
    <w:rsid w:val="00832B13"/>
    <w:rsid w:val="008335A4"/>
    <w:rsid w:val="0083388A"/>
    <w:rsid w:val="008347C5"/>
    <w:rsid w:val="00835396"/>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6EC"/>
    <w:rsid w:val="008579AC"/>
    <w:rsid w:val="00861849"/>
    <w:rsid w:val="00861D65"/>
    <w:rsid w:val="008620F0"/>
    <w:rsid w:val="0086227A"/>
    <w:rsid w:val="00862308"/>
    <w:rsid w:val="008625EA"/>
    <w:rsid w:val="00862F08"/>
    <w:rsid w:val="008632E4"/>
    <w:rsid w:val="0086333B"/>
    <w:rsid w:val="0086374E"/>
    <w:rsid w:val="00863B7A"/>
    <w:rsid w:val="008646B5"/>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2"/>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1DE"/>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080D"/>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B5B"/>
    <w:rsid w:val="008D1D92"/>
    <w:rsid w:val="008D2922"/>
    <w:rsid w:val="008D31CE"/>
    <w:rsid w:val="008D3B33"/>
    <w:rsid w:val="008D3B4E"/>
    <w:rsid w:val="008D3F8B"/>
    <w:rsid w:val="008D4BE0"/>
    <w:rsid w:val="008D549E"/>
    <w:rsid w:val="008D70C8"/>
    <w:rsid w:val="008D71B8"/>
    <w:rsid w:val="008D72F2"/>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980"/>
    <w:rsid w:val="008E39CA"/>
    <w:rsid w:val="008E4A8F"/>
    <w:rsid w:val="008E54F8"/>
    <w:rsid w:val="008E5A11"/>
    <w:rsid w:val="008E5AB4"/>
    <w:rsid w:val="008E5FB9"/>
    <w:rsid w:val="008E691A"/>
    <w:rsid w:val="008E6F81"/>
    <w:rsid w:val="008E711A"/>
    <w:rsid w:val="008E7833"/>
    <w:rsid w:val="008F0807"/>
    <w:rsid w:val="008F117B"/>
    <w:rsid w:val="008F13DE"/>
    <w:rsid w:val="008F1812"/>
    <w:rsid w:val="008F1EA9"/>
    <w:rsid w:val="008F1ED1"/>
    <w:rsid w:val="008F1EEF"/>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2C5F"/>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C33"/>
    <w:rsid w:val="00932D56"/>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6C7A"/>
    <w:rsid w:val="00956D25"/>
    <w:rsid w:val="00956FD2"/>
    <w:rsid w:val="00957227"/>
    <w:rsid w:val="00957EC8"/>
    <w:rsid w:val="00957F60"/>
    <w:rsid w:val="00960131"/>
    <w:rsid w:val="00960583"/>
    <w:rsid w:val="009605B4"/>
    <w:rsid w:val="00961015"/>
    <w:rsid w:val="00961437"/>
    <w:rsid w:val="00961AC5"/>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1AEA"/>
    <w:rsid w:val="009D2590"/>
    <w:rsid w:val="009D26BB"/>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5113"/>
    <w:rsid w:val="009E51BD"/>
    <w:rsid w:val="009E51F5"/>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438"/>
    <w:rsid w:val="00A127DB"/>
    <w:rsid w:val="00A1285C"/>
    <w:rsid w:val="00A130F4"/>
    <w:rsid w:val="00A134BC"/>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E1D"/>
    <w:rsid w:val="00A22C84"/>
    <w:rsid w:val="00A23322"/>
    <w:rsid w:val="00A233D9"/>
    <w:rsid w:val="00A23576"/>
    <w:rsid w:val="00A2375D"/>
    <w:rsid w:val="00A237EB"/>
    <w:rsid w:val="00A237F3"/>
    <w:rsid w:val="00A23F13"/>
    <w:rsid w:val="00A23F78"/>
    <w:rsid w:val="00A245F1"/>
    <w:rsid w:val="00A24F56"/>
    <w:rsid w:val="00A2523C"/>
    <w:rsid w:val="00A253EC"/>
    <w:rsid w:val="00A25653"/>
    <w:rsid w:val="00A2568A"/>
    <w:rsid w:val="00A25981"/>
    <w:rsid w:val="00A264CA"/>
    <w:rsid w:val="00A271F5"/>
    <w:rsid w:val="00A273A5"/>
    <w:rsid w:val="00A2742E"/>
    <w:rsid w:val="00A279E6"/>
    <w:rsid w:val="00A27DE7"/>
    <w:rsid w:val="00A302DC"/>
    <w:rsid w:val="00A3032D"/>
    <w:rsid w:val="00A30659"/>
    <w:rsid w:val="00A30849"/>
    <w:rsid w:val="00A31370"/>
    <w:rsid w:val="00A314C0"/>
    <w:rsid w:val="00A319D2"/>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6C7"/>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164"/>
    <w:rsid w:val="00A51438"/>
    <w:rsid w:val="00A51BE3"/>
    <w:rsid w:val="00A51F19"/>
    <w:rsid w:val="00A5218D"/>
    <w:rsid w:val="00A52D31"/>
    <w:rsid w:val="00A52E73"/>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76690"/>
    <w:rsid w:val="00A77305"/>
    <w:rsid w:val="00A77352"/>
    <w:rsid w:val="00A7773B"/>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4"/>
    <w:rsid w:val="00A911C6"/>
    <w:rsid w:val="00A91A01"/>
    <w:rsid w:val="00A91E74"/>
    <w:rsid w:val="00A92085"/>
    <w:rsid w:val="00A9257D"/>
    <w:rsid w:val="00A92675"/>
    <w:rsid w:val="00A92F16"/>
    <w:rsid w:val="00A93241"/>
    <w:rsid w:val="00A9364C"/>
    <w:rsid w:val="00A9373B"/>
    <w:rsid w:val="00A94BF6"/>
    <w:rsid w:val="00A94C50"/>
    <w:rsid w:val="00A94F4E"/>
    <w:rsid w:val="00A94FAA"/>
    <w:rsid w:val="00A9500C"/>
    <w:rsid w:val="00A952AD"/>
    <w:rsid w:val="00A95FCA"/>
    <w:rsid w:val="00A96436"/>
    <w:rsid w:val="00A96977"/>
    <w:rsid w:val="00A96A3E"/>
    <w:rsid w:val="00A96AD1"/>
    <w:rsid w:val="00A96C10"/>
    <w:rsid w:val="00A96E5B"/>
    <w:rsid w:val="00A9768B"/>
    <w:rsid w:val="00A97D4C"/>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A88"/>
    <w:rsid w:val="00AA3D72"/>
    <w:rsid w:val="00AA4158"/>
    <w:rsid w:val="00AA52D8"/>
    <w:rsid w:val="00AA5365"/>
    <w:rsid w:val="00AA5C17"/>
    <w:rsid w:val="00AA5FCB"/>
    <w:rsid w:val="00AA61E4"/>
    <w:rsid w:val="00AA6323"/>
    <w:rsid w:val="00AA642E"/>
    <w:rsid w:val="00AA6650"/>
    <w:rsid w:val="00AA7331"/>
    <w:rsid w:val="00AA7644"/>
    <w:rsid w:val="00AA788D"/>
    <w:rsid w:val="00AA7E22"/>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30"/>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2CFB"/>
    <w:rsid w:val="00AE3425"/>
    <w:rsid w:val="00AE38E5"/>
    <w:rsid w:val="00AE394C"/>
    <w:rsid w:val="00AE3EE4"/>
    <w:rsid w:val="00AE40E0"/>
    <w:rsid w:val="00AE4505"/>
    <w:rsid w:val="00AE46A0"/>
    <w:rsid w:val="00AE4A33"/>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F2E"/>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BE6"/>
    <w:rsid w:val="00B11D09"/>
    <w:rsid w:val="00B11E9A"/>
    <w:rsid w:val="00B120DC"/>
    <w:rsid w:val="00B1271D"/>
    <w:rsid w:val="00B131B0"/>
    <w:rsid w:val="00B1341C"/>
    <w:rsid w:val="00B1379C"/>
    <w:rsid w:val="00B14B8E"/>
    <w:rsid w:val="00B14FB1"/>
    <w:rsid w:val="00B155F7"/>
    <w:rsid w:val="00B15919"/>
    <w:rsid w:val="00B161E8"/>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14BA"/>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8F0"/>
    <w:rsid w:val="00B57997"/>
    <w:rsid w:val="00B6074A"/>
    <w:rsid w:val="00B60AD3"/>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DEF"/>
    <w:rsid w:val="00B82FDE"/>
    <w:rsid w:val="00B830AE"/>
    <w:rsid w:val="00B83804"/>
    <w:rsid w:val="00B8383B"/>
    <w:rsid w:val="00B83905"/>
    <w:rsid w:val="00B83FFA"/>
    <w:rsid w:val="00B84582"/>
    <w:rsid w:val="00B8485A"/>
    <w:rsid w:val="00B85077"/>
    <w:rsid w:val="00B8525D"/>
    <w:rsid w:val="00B85990"/>
    <w:rsid w:val="00B8610B"/>
    <w:rsid w:val="00B86C5B"/>
    <w:rsid w:val="00B86C88"/>
    <w:rsid w:val="00B870A4"/>
    <w:rsid w:val="00B8721C"/>
    <w:rsid w:val="00B87C17"/>
    <w:rsid w:val="00B87E6D"/>
    <w:rsid w:val="00B90147"/>
    <w:rsid w:val="00B909F5"/>
    <w:rsid w:val="00B916FD"/>
    <w:rsid w:val="00B91C1B"/>
    <w:rsid w:val="00B91C84"/>
    <w:rsid w:val="00B92176"/>
    <w:rsid w:val="00B92477"/>
    <w:rsid w:val="00B9360F"/>
    <w:rsid w:val="00B940F0"/>
    <w:rsid w:val="00B9498B"/>
    <w:rsid w:val="00B955AA"/>
    <w:rsid w:val="00B959D4"/>
    <w:rsid w:val="00B95EC7"/>
    <w:rsid w:val="00B96099"/>
    <w:rsid w:val="00B97EE3"/>
    <w:rsid w:val="00B97F4E"/>
    <w:rsid w:val="00BA091C"/>
    <w:rsid w:val="00BA0C15"/>
    <w:rsid w:val="00BA0C3E"/>
    <w:rsid w:val="00BA0CB4"/>
    <w:rsid w:val="00BA1020"/>
    <w:rsid w:val="00BA1C22"/>
    <w:rsid w:val="00BA1C42"/>
    <w:rsid w:val="00BA1D5A"/>
    <w:rsid w:val="00BA22D6"/>
    <w:rsid w:val="00BA2355"/>
    <w:rsid w:val="00BA26B9"/>
    <w:rsid w:val="00BA2877"/>
    <w:rsid w:val="00BA2A19"/>
    <w:rsid w:val="00BA33DB"/>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1A"/>
    <w:rsid w:val="00BB48BF"/>
    <w:rsid w:val="00BB4AF3"/>
    <w:rsid w:val="00BB51E3"/>
    <w:rsid w:val="00BB5FEE"/>
    <w:rsid w:val="00BB6AED"/>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392"/>
    <w:rsid w:val="00BE6F70"/>
    <w:rsid w:val="00BE7441"/>
    <w:rsid w:val="00BE75B6"/>
    <w:rsid w:val="00BE76E3"/>
    <w:rsid w:val="00BE7BD6"/>
    <w:rsid w:val="00BE7E85"/>
    <w:rsid w:val="00BF00EC"/>
    <w:rsid w:val="00BF0C6D"/>
    <w:rsid w:val="00BF0E65"/>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93A"/>
    <w:rsid w:val="00C11108"/>
    <w:rsid w:val="00C11202"/>
    <w:rsid w:val="00C113B1"/>
    <w:rsid w:val="00C11487"/>
    <w:rsid w:val="00C11713"/>
    <w:rsid w:val="00C1304E"/>
    <w:rsid w:val="00C1388C"/>
    <w:rsid w:val="00C13FC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AFC"/>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6C4"/>
    <w:rsid w:val="00C408F7"/>
    <w:rsid w:val="00C40DC6"/>
    <w:rsid w:val="00C41072"/>
    <w:rsid w:val="00C4120A"/>
    <w:rsid w:val="00C41641"/>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069"/>
    <w:rsid w:val="00C761DF"/>
    <w:rsid w:val="00C761F2"/>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654"/>
    <w:rsid w:val="00C86901"/>
    <w:rsid w:val="00C86C0C"/>
    <w:rsid w:val="00C87276"/>
    <w:rsid w:val="00C872E9"/>
    <w:rsid w:val="00C876F5"/>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5E23"/>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7A7"/>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B7A08"/>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70B"/>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5E90"/>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BE7"/>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667"/>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44"/>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17B"/>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24C0"/>
    <w:rsid w:val="00D6281C"/>
    <w:rsid w:val="00D628CA"/>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4C1"/>
    <w:rsid w:val="00DD16C0"/>
    <w:rsid w:val="00DD17EE"/>
    <w:rsid w:val="00DD1B7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23"/>
    <w:rsid w:val="00DF0DCD"/>
    <w:rsid w:val="00DF1221"/>
    <w:rsid w:val="00DF1316"/>
    <w:rsid w:val="00DF137A"/>
    <w:rsid w:val="00DF14CA"/>
    <w:rsid w:val="00DF1DAA"/>
    <w:rsid w:val="00DF1E3C"/>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DB5"/>
    <w:rsid w:val="00E101FF"/>
    <w:rsid w:val="00E10412"/>
    <w:rsid w:val="00E10551"/>
    <w:rsid w:val="00E10CB5"/>
    <w:rsid w:val="00E11A0C"/>
    <w:rsid w:val="00E11B4C"/>
    <w:rsid w:val="00E11EC6"/>
    <w:rsid w:val="00E11EDE"/>
    <w:rsid w:val="00E1367C"/>
    <w:rsid w:val="00E13989"/>
    <w:rsid w:val="00E13B8B"/>
    <w:rsid w:val="00E13FAD"/>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F7"/>
    <w:rsid w:val="00E437AF"/>
    <w:rsid w:val="00E4395C"/>
    <w:rsid w:val="00E43CF2"/>
    <w:rsid w:val="00E4420E"/>
    <w:rsid w:val="00E446BF"/>
    <w:rsid w:val="00E44D9C"/>
    <w:rsid w:val="00E44F61"/>
    <w:rsid w:val="00E45319"/>
    <w:rsid w:val="00E46028"/>
    <w:rsid w:val="00E461FD"/>
    <w:rsid w:val="00E46538"/>
    <w:rsid w:val="00E47E4E"/>
    <w:rsid w:val="00E50065"/>
    <w:rsid w:val="00E50E4C"/>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521E"/>
    <w:rsid w:val="00E560B3"/>
    <w:rsid w:val="00E56467"/>
    <w:rsid w:val="00E56A15"/>
    <w:rsid w:val="00E56CAC"/>
    <w:rsid w:val="00E56EE5"/>
    <w:rsid w:val="00E5731D"/>
    <w:rsid w:val="00E5765C"/>
    <w:rsid w:val="00E57665"/>
    <w:rsid w:val="00E578E5"/>
    <w:rsid w:val="00E57E4C"/>
    <w:rsid w:val="00E60BCA"/>
    <w:rsid w:val="00E60CB4"/>
    <w:rsid w:val="00E612B7"/>
    <w:rsid w:val="00E61678"/>
    <w:rsid w:val="00E6190F"/>
    <w:rsid w:val="00E61946"/>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EF"/>
    <w:rsid w:val="00E90A72"/>
    <w:rsid w:val="00E90B36"/>
    <w:rsid w:val="00E90FE0"/>
    <w:rsid w:val="00E91620"/>
    <w:rsid w:val="00E91AB2"/>
    <w:rsid w:val="00E91B2D"/>
    <w:rsid w:val="00E92489"/>
    <w:rsid w:val="00E92842"/>
    <w:rsid w:val="00E92A93"/>
    <w:rsid w:val="00E92C7B"/>
    <w:rsid w:val="00E92EA2"/>
    <w:rsid w:val="00E93A0C"/>
    <w:rsid w:val="00E93C2F"/>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97C19"/>
    <w:rsid w:val="00EA0382"/>
    <w:rsid w:val="00EA05DE"/>
    <w:rsid w:val="00EA0C3D"/>
    <w:rsid w:val="00EA0E56"/>
    <w:rsid w:val="00EA1131"/>
    <w:rsid w:val="00EA12B6"/>
    <w:rsid w:val="00EA1746"/>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1FF8"/>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668"/>
    <w:rsid w:val="00EC7F70"/>
    <w:rsid w:val="00ED0094"/>
    <w:rsid w:val="00ED04FD"/>
    <w:rsid w:val="00ED0594"/>
    <w:rsid w:val="00ED0921"/>
    <w:rsid w:val="00ED0970"/>
    <w:rsid w:val="00ED0B28"/>
    <w:rsid w:val="00ED1DBD"/>
    <w:rsid w:val="00ED1E47"/>
    <w:rsid w:val="00ED2D06"/>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3F39"/>
    <w:rsid w:val="00EE4101"/>
    <w:rsid w:val="00EE4887"/>
    <w:rsid w:val="00EE4B61"/>
    <w:rsid w:val="00EE4C15"/>
    <w:rsid w:val="00EE537D"/>
    <w:rsid w:val="00EE539C"/>
    <w:rsid w:val="00EE5FA4"/>
    <w:rsid w:val="00EE61D0"/>
    <w:rsid w:val="00EE64BA"/>
    <w:rsid w:val="00EE6BD6"/>
    <w:rsid w:val="00EE7BBB"/>
    <w:rsid w:val="00EF0789"/>
    <w:rsid w:val="00EF0EFF"/>
    <w:rsid w:val="00EF1366"/>
    <w:rsid w:val="00EF1A97"/>
    <w:rsid w:val="00EF1FB5"/>
    <w:rsid w:val="00EF354D"/>
    <w:rsid w:val="00EF3AD0"/>
    <w:rsid w:val="00EF3B55"/>
    <w:rsid w:val="00EF4076"/>
    <w:rsid w:val="00EF4664"/>
    <w:rsid w:val="00EF47E9"/>
    <w:rsid w:val="00EF5281"/>
    <w:rsid w:val="00EF5D8E"/>
    <w:rsid w:val="00EF5F2B"/>
    <w:rsid w:val="00EF6554"/>
    <w:rsid w:val="00EF6A8F"/>
    <w:rsid w:val="00EF6B16"/>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CC3"/>
    <w:rsid w:val="00F03E06"/>
    <w:rsid w:val="00F03F87"/>
    <w:rsid w:val="00F047B2"/>
    <w:rsid w:val="00F049DB"/>
    <w:rsid w:val="00F04A98"/>
    <w:rsid w:val="00F05100"/>
    <w:rsid w:val="00F0511B"/>
    <w:rsid w:val="00F05667"/>
    <w:rsid w:val="00F05690"/>
    <w:rsid w:val="00F060DC"/>
    <w:rsid w:val="00F06429"/>
    <w:rsid w:val="00F069FB"/>
    <w:rsid w:val="00F06B2D"/>
    <w:rsid w:val="00F06FD3"/>
    <w:rsid w:val="00F07420"/>
    <w:rsid w:val="00F076CF"/>
    <w:rsid w:val="00F079C3"/>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21C7"/>
    <w:rsid w:val="00F2224A"/>
    <w:rsid w:val="00F22635"/>
    <w:rsid w:val="00F2270A"/>
    <w:rsid w:val="00F23634"/>
    <w:rsid w:val="00F23705"/>
    <w:rsid w:val="00F23A73"/>
    <w:rsid w:val="00F23A98"/>
    <w:rsid w:val="00F23DD1"/>
    <w:rsid w:val="00F23E96"/>
    <w:rsid w:val="00F23FD4"/>
    <w:rsid w:val="00F240B2"/>
    <w:rsid w:val="00F244BB"/>
    <w:rsid w:val="00F246EB"/>
    <w:rsid w:val="00F247CD"/>
    <w:rsid w:val="00F25147"/>
    <w:rsid w:val="00F25864"/>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BAA"/>
    <w:rsid w:val="00F50DF2"/>
    <w:rsid w:val="00F513A9"/>
    <w:rsid w:val="00F51567"/>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B0B"/>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40B"/>
    <w:rsid w:val="00F75C00"/>
    <w:rsid w:val="00F75FA1"/>
    <w:rsid w:val="00F765C7"/>
    <w:rsid w:val="00F76E02"/>
    <w:rsid w:val="00F77073"/>
    <w:rsid w:val="00F7767B"/>
    <w:rsid w:val="00F7791F"/>
    <w:rsid w:val="00F807A8"/>
    <w:rsid w:val="00F8125D"/>
    <w:rsid w:val="00F81916"/>
    <w:rsid w:val="00F81FF3"/>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9E2"/>
    <w:rsid w:val="00F86E1D"/>
    <w:rsid w:val="00F87D8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1143"/>
    <w:rsid w:val="00FB1A23"/>
    <w:rsid w:val="00FB23CE"/>
    <w:rsid w:val="00FB4D69"/>
    <w:rsid w:val="00FB5117"/>
    <w:rsid w:val="00FB69F5"/>
    <w:rsid w:val="00FB6D77"/>
    <w:rsid w:val="00FB6DD1"/>
    <w:rsid w:val="00FB7758"/>
    <w:rsid w:val="00FC0038"/>
    <w:rsid w:val="00FC0820"/>
    <w:rsid w:val="00FC0E47"/>
    <w:rsid w:val="00FC0ECD"/>
    <w:rsid w:val="00FC20CC"/>
    <w:rsid w:val="00FC2449"/>
    <w:rsid w:val="00FC25A6"/>
    <w:rsid w:val="00FC2627"/>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738"/>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qFormat/>
    <w:pPr>
      <w:numPr>
        <w:ilvl w:val="3"/>
      </w:numPr>
      <w:tabs>
        <w:tab w:val="num" w:pos="851"/>
      </w:tabs>
      <w:outlineLvl w:val="3"/>
    </w:pPr>
    <w:rPr>
      <w:sz w:val="24"/>
    </w:rPr>
  </w:style>
  <w:style w:type="paragraph" w:styleId="5">
    <w:name w:val="heading 5"/>
    <w:aliases w:val="h5,Heading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H6"/>
    <w:next w:val="a"/>
    <w:uiPriority w:val="9"/>
    <w:qFormat/>
    <w:pPr>
      <w:numPr>
        <w:ilvl w:val="7"/>
      </w:numPr>
      <w:outlineLvl w:val="7"/>
    </w:pPr>
  </w:style>
  <w:style w:type="paragraph" w:styleId="9">
    <w:name w:val="heading 9"/>
    <w:basedOn w:val="H6"/>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numPr>
        <w:numId w:val="1"/>
      </w:num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 w:type="character" w:styleId="aff">
    <w:name w:val="Strong"/>
    <w:uiPriority w:val="22"/>
    <w:qFormat/>
    <w:rsid w:val="00461A4D"/>
    <w:rPr>
      <w:b/>
      <w:bCs/>
    </w:rPr>
  </w:style>
  <w:style w:type="paragraph" w:customStyle="1" w:styleId="aff0">
    <w:name w:val="a"/>
    <w:basedOn w:val="a"/>
    <w:uiPriority w:val="99"/>
    <w:rsid w:val="007B5322"/>
    <w:pPr>
      <w:spacing w:before="100" w:beforeAutospacing="1" w:after="100" w:afterAutospacing="1"/>
    </w:pPr>
    <w:rPr>
      <w:rFonts w:ascii="宋体" w:eastAsia="宋体" w:hAnsi="宋体" w:cs="宋体"/>
      <w:sz w:val="24"/>
      <w:szCs w:val="24"/>
      <w:lang w:val="en-US" w:eastAsia="zh-CN"/>
    </w:rPr>
  </w:style>
  <w:style w:type="character" w:customStyle="1" w:styleId="B2Char">
    <w:name w:val="B2 Char"/>
    <w:link w:val="B2"/>
    <w:qFormat/>
    <w:rsid w:val="00750BA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6659340">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47025786">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2060655">
      <w:bodyDiv w:val="1"/>
      <w:marLeft w:val="0"/>
      <w:marRight w:val="0"/>
      <w:marTop w:val="0"/>
      <w:marBottom w:val="0"/>
      <w:divBdr>
        <w:top w:val="none" w:sz="0" w:space="0" w:color="auto"/>
        <w:left w:val="none" w:sz="0" w:space="0" w:color="auto"/>
        <w:bottom w:val="none" w:sz="0" w:space="0" w:color="auto"/>
        <w:right w:val="none" w:sz="0" w:space="0" w:color="auto"/>
      </w:divBdr>
      <w:divsChild>
        <w:div w:id="648362639">
          <w:marLeft w:val="907"/>
          <w:marRight w:val="0"/>
          <w:marTop w:val="154"/>
          <w:marBottom w:val="24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9506961">
      <w:bodyDiv w:val="1"/>
      <w:marLeft w:val="0"/>
      <w:marRight w:val="0"/>
      <w:marTop w:val="0"/>
      <w:marBottom w:val="0"/>
      <w:divBdr>
        <w:top w:val="none" w:sz="0" w:space="0" w:color="auto"/>
        <w:left w:val="none" w:sz="0" w:space="0" w:color="auto"/>
        <w:bottom w:val="none" w:sz="0" w:space="0" w:color="auto"/>
        <w:right w:val="none" w:sz="0" w:space="0" w:color="auto"/>
      </w:divBdr>
      <w:divsChild>
        <w:div w:id="725373542">
          <w:marLeft w:val="2347"/>
          <w:marRight w:val="0"/>
          <w:marTop w:val="134"/>
          <w:marBottom w:val="24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7358082">
      <w:bodyDiv w:val="1"/>
      <w:marLeft w:val="0"/>
      <w:marRight w:val="0"/>
      <w:marTop w:val="0"/>
      <w:marBottom w:val="0"/>
      <w:divBdr>
        <w:top w:val="none" w:sz="0" w:space="0" w:color="auto"/>
        <w:left w:val="none" w:sz="0" w:space="0" w:color="auto"/>
        <w:bottom w:val="none" w:sz="0" w:space="0" w:color="auto"/>
        <w:right w:val="none" w:sz="0" w:space="0" w:color="auto"/>
      </w:divBdr>
    </w:div>
    <w:div w:id="830288698">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3153408">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1904270">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977579">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2433863">
      <w:bodyDiv w:val="1"/>
      <w:marLeft w:val="0"/>
      <w:marRight w:val="0"/>
      <w:marTop w:val="0"/>
      <w:marBottom w:val="0"/>
      <w:divBdr>
        <w:top w:val="none" w:sz="0" w:space="0" w:color="auto"/>
        <w:left w:val="none" w:sz="0" w:space="0" w:color="auto"/>
        <w:bottom w:val="none" w:sz="0" w:space="0" w:color="auto"/>
        <w:right w:val="none" w:sz="0" w:space="0" w:color="auto"/>
      </w:divBdr>
      <w:divsChild>
        <w:div w:id="1794322403">
          <w:marLeft w:val="907"/>
          <w:marRight w:val="0"/>
          <w:marTop w:val="154"/>
          <w:marBottom w:val="240"/>
          <w:divBdr>
            <w:top w:val="none" w:sz="0" w:space="0" w:color="auto"/>
            <w:left w:val="none" w:sz="0" w:space="0" w:color="auto"/>
            <w:bottom w:val="none" w:sz="0" w:space="0" w:color="auto"/>
            <w:right w:val="none" w:sz="0" w:space="0" w:color="auto"/>
          </w:divBdr>
        </w:div>
        <w:div w:id="1105420990">
          <w:marLeft w:val="2347"/>
          <w:marRight w:val="0"/>
          <w:marTop w:val="134"/>
          <w:marBottom w:val="24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6331455">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20894-71E0-4FE6-A0C9-67C53BAA0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3</Pages>
  <Words>747</Words>
  <Characters>4263</Characters>
  <Application>Microsoft Office Word</Application>
  <DocSecurity>0</DocSecurity>
  <Lines>35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5001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38</cp:revision>
  <cp:lastPrinted>2010-04-02T09:58:00Z</cp:lastPrinted>
  <dcterms:created xsi:type="dcterms:W3CDTF">2020-07-30T08:48:00Z</dcterms:created>
  <dcterms:modified xsi:type="dcterms:W3CDTF">2021-01-18T08:56:00Z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